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142B06" w:rsidRPr="00C97A6D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97A6D">
        <w:rPr>
          <w:rFonts w:ascii="Times New Roman" w:eastAsia="Times New Roman" w:hAnsi="Times New Roman" w:cs="Times New Roman"/>
          <w:sz w:val="28"/>
          <w:szCs w:val="28"/>
          <w:lang w:val="ru-RU"/>
        </w:rPr>
        <w:t>МОСКОВСКИЙ АВИАЦИОННЫЙ ИНСТИТУТ</w:t>
      </w:r>
    </w:p>
    <w:p w14:paraId="00000002" w14:textId="77777777" w:rsidR="00142B06" w:rsidRPr="00C97A6D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97A6D">
        <w:rPr>
          <w:rFonts w:ascii="Times New Roman" w:eastAsia="Times New Roman" w:hAnsi="Times New Roman" w:cs="Times New Roman"/>
          <w:sz w:val="28"/>
          <w:szCs w:val="28"/>
          <w:lang w:val="ru-RU"/>
        </w:rPr>
        <w:t>(НАЦИОНАЛЬНЫЙ ИССЛЕДОВАТЕЛЬСКИЙ УНИВЕРСИТЕТ)</w:t>
      </w:r>
    </w:p>
    <w:p w14:paraId="00000003" w14:textId="77777777" w:rsidR="00142B06" w:rsidRPr="00C97A6D" w:rsidRDefault="00142B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04" w14:textId="77777777" w:rsidR="00142B06" w:rsidRPr="00C97A6D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97A6D">
        <w:rPr>
          <w:rFonts w:ascii="Times New Roman" w:eastAsia="Times New Roman" w:hAnsi="Times New Roman" w:cs="Times New Roman"/>
          <w:sz w:val="28"/>
          <w:szCs w:val="28"/>
          <w:lang w:val="ru-RU"/>
        </w:rPr>
        <w:t>Институт №8 «Компьютерные науки и прикладная математика»</w:t>
      </w:r>
    </w:p>
    <w:p w14:paraId="00000005" w14:textId="77777777" w:rsidR="00142B06" w:rsidRPr="00C97A6D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97A6D">
        <w:rPr>
          <w:rFonts w:ascii="Times New Roman" w:eastAsia="Times New Roman" w:hAnsi="Times New Roman" w:cs="Times New Roman"/>
          <w:sz w:val="28"/>
          <w:szCs w:val="28"/>
          <w:lang w:val="ru-RU"/>
        </w:rPr>
        <w:t>Кафедра 806 «Вычислительная математика и программирование»</w:t>
      </w:r>
    </w:p>
    <w:p w14:paraId="00000006" w14:textId="77777777" w:rsidR="00142B06" w:rsidRPr="00C97A6D" w:rsidRDefault="00142B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07" w14:textId="77777777" w:rsidR="00142B06" w:rsidRPr="00C97A6D" w:rsidRDefault="00142B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08" w14:textId="77777777" w:rsidR="00142B06" w:rsidRPr="00C97A6D" w:rsidRDefault="00142B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09" w14:textId="77777777" w:rsidR="00142B06" w:rsidRPr="00C97A6D" w:rsidRDefault="00142B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0A" w14:textId="77777777" w:rsidR="00142B06" w:rsidRPr="00C97A6D" w:rsidRDefault="00142B06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0B" w14:textId="54975B34" w:rsidR="00142B06" w:rsidRPr="000A4125" w:rsidRDefault="00000000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C97A6D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Лабораторная работа №</w:t>
      </w:r>
      <w:r w:rsidR="000A412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3</w:t>
      </w:r>
    </w:p>
    <w:p w14:paraId="0000000C" w14:textId="77777777" w:rsidR="00142B06" w:rsidRPr="00C97A6D" w:rsidRDefault="00000000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C97A6D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по курсу “Компьютерная графика”</w:t>
      </w:r>
    </w:p>
    <w:p w14:paraId="0000000D" w14:textId="77777777" w:rsidR="00142B06" w:rsidRPr="00C97A6D" w:rsidRDefault="00142B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0E" w14:textId="77777777" w:rsidR="00142B06" w:rsidRPr="00C97A6D" w:rsidRDefault="00142B06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0F" w14:textId="77777777" w:rsidR="00142B06" w:rsidRPr="00C97A6D" w:rsidRDefault="00142B06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10" w14:textId="2BDF669A" w:rsidR="00142B06" w:rsidRPr="00C97A6D" w:rsidRDefault="000A4125">
      <w:pPr>
        <w:jc w:val="center"/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ru-RU"/>
        </w:rPr>
        <w:t>Текстурирование</w:t>
      </w:r>
    </w:p>
    <w:p w14:paraId="00000011" w14:textId="77777777" w:rsidR="00142B06" w:rsidRPr="00C97A6D" w:rsidRDefault="00142B06">
      <w:pPr>
        <w:jc w:val="center"/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ru-RU"/>
        </w:rPr>
      </w:pPr>
    </w:p>
    <w:p w14:paraId="00000012" w14:textId="77777777" w:rsidR="00142B06" w:rsidRPr="00C97A6D" w:rsidRDefault="00142B06">
      <w:pPr>
        <w:jc w:val="center"/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ru-RU"/>
        </w:rPr>
      </w:pPr>
    </w:p>
    <w:p w14:paraId="00000013" w14:textId="77777777" w:rsidR="00142B06" w:rsidRPr="00C97A6D" w:rsidRDefault="00142B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14" w14:textId="77777777" w:rsidR="00142B06" w:rsidRPr="00C97A6D" w:rsidRDefault="00142B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15" w14:textId="77777777" w:rsidR="00142B06" w:rsidRPr="00C97A6D" w:rsidRDefault="00142B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16" w14:textId="77777777" w:rsidR="00142B06" w:rsidRPr="00C97A6D" w:rsidRDefault="00142B06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17" w14:textId="77777777" w:rsidR="00142B06" w:rsidRPr="00C97A6D" w:rsidRDefault="00142B06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18" w14:textId="77777777" w:rsidR="00142B06" w:rsidRPr="00C97A6D" w:rsidRDefault="00142B06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19" w14:textId="77777777" w:rsidR="00142B06" w:rsidRPr="00C97A6D" w:rsidRDefault="00142B06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1A" w14:textId="7A06864C" w:rsidR="00142B06" w:rsidRPr="00C97A6D" w:rsidRDefault="00000000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97A6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Выполнил: </w:t>
      </w:r>
      <w:r w:rsidR="00001058">
        <w:rPr>
          <w:rFonts w:ascii="Times New Roman" w:eastAsia="Times New Roman" w:hAnsi="Times New Roman" w:cs="Times New Roman"/>
          <w:sz w:val="28"/>
          <w:szCs w:val="28"/>
          <w:lang w:val="ru-RU"/>
        </w:rPr>
        <w:t>Д.М. Ибрагимов</w:t>
      </w:r>
    </w:p>
    <w:p w14:paraId="0000001B" w14:textId="09334213" w:rsidR="00142B06" w:rsidRPr="00C97A6D" w:rsidRDefault="00000000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97A6D">
        <w:rPr>
          <w:rFonts w:ascii="Times New Roman" w:eastAsia="Times New Roman" w:hAnsi="Times New Roman" w:cs="Times New Roman"/>
          <w:sz w:val="28"/>
          <w:szCs w:val="28"/>
          <w:lang w:val="ru-RU"/>
        </w:rPr>
        <w:t>Группа: М8О-3</w:t>
      </w:r>
      <w:r w:rsidR="00C97A6D">
        <w:rPr>
          <w:rFonts w:ascii="Times New Roman" w:eastAsia="Times New Roman" w:hAnsi="Times New Roman" w:cs="Times New Roman"/>
          <w:sz w:val="28"/>
          <w:szCs w:val="28"/>
          <w:lang w:val="ru-RU"/>
        </w:rPr>
        <w:t>0</w:t>
      </w:r>
      <w:r w:rsidR="00001058">
        <w:rPr>
          <w:rFonts w:ascii="Times New Roman" w:eastAsia="Times New Roman" w:hAnsi="Times New Roman" w:cs="Times New Roman"/>
          <w:sz w:val="28"/>
          <w:szCs w:val="28"/>
          <w:lang w:val="ru-RU"/>
        </w:rPr>
        <w:t>8</w:t>
      </w:r>
      <w:r w:rsidRPr="00C97A6D">
        <w:rPr>
          <w:rFonts w:ascii="Times New Roman" w:eastAsia="Times New Roman" w:hAnsi="Times New Roman" w:cs="Times New Roman"/>
          <w:sz w:val="28"/>
          <w:szCs w:val="28"/>
          <w:lang w:val="ru-RU"/>
        </w:rPr>
        <w:t>Б-23</w:t>
      </w:r>
    </w:p>
    <w:p w14:paraId="0000001C" w14:textId="77777777" w:rsidR="00142B06" w:rsidRPr="00C97A6D" w:rsidRDefault="00000000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97A6D">
        <w:rPr>
          <w:rFonts w:ascii="Times New Roman" w:eastAsia="Times New Roman" w:hAnsi="Times New Roman" w:cs="Times New Roman"/>
          <w:sz w:val="28"/>
          <w:szCs w:val="28"/>
          <w:lang w:val="ru-RU"/>
        </w:rPr>
        <w:t>Преподаватель: В. Д. Бахарев</w:t>
      </w:r>
    </w:p>
    <w:p w14:paraId="0000001D" w14:textId="77777777" w:rsidR="00142B06" w:rsidRPr="00C97A6D" w:rsidRDefault="00142B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1E" w14:textId="77777777" w:rsidR="00142B06" w:rsidRPr="00C97A6D" w:rsidRDefault="00142B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1F" w14:textId="77777777" w:rsidR="00142B06" w:rsidRPr="00C97A6D" w:rsidRDefault="00142B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20" w14:textId="77777777" w:rsidR="00142B06" w:rsidRPr="00C97A6D" w:rsidRDefault="00142B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21" w14:textId="77777777" w:rsidR="00142B06" w:rsidRPr="00C97A6D" w:rsidRDefault="00142B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22" w14:textId="77777777" w:rsidR="00142B06" w:rsidRPr="00C97A6D" w:rsidRDefault="00142B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23" w14:textId="77777777" w:rsidR="00142B06" w:rsidRPr="00C97A6D" w:rsidRDefault="00142B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24" w14:textId="77777777" w:rsidR="00142B06" w:rsidRPr="00C97A6D" w:rsidRDefault="00142B06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25" w14:textId="77777777" w:rsidR="00142B06" w:rsidRPr="00C97A6D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97A6D">
        <w:rPr>
          <w:rFonts w:ascii="Times New Roman" w:eastAsia="Times New Roman" w:hAnsi="Times New Roman" w:cs="Times New Roman"/>
          <w:sz w:val="28"/>
          <w:szCs w:val="28"/>
          <w:lang w:val="ru-RU"/>
        </w:rPr>
        <w:t>Москва, 2025</w:t>
      </w:r>
    </w:p>
    <w:p w14:paraId="55E8A403" w14:textId="77777777" w:rsidR="00EB1446" w:rsidRDefault="00EB1446" w:rsidP="00EB1446">
      <w:pPr>
        <w:pStyle w:val="a5"/>
        <w:rPr>
          <w:lang w:val="ru-RU"/>
        </w:rPr>
      </w:pPr>
      <w:r w:rsidRPr="00EB1446">
        <w:rPr>
          <w:rStyle w:val="a6"/>
          <w:sz w:val="32"/>
          <w:szCs w:val="32"/>
          <w:lang w:val="ru-RU"/>
        </w:rPr>
        <w:lastRenderedPageBreak/>
        <w:t>Цель лабораторной работы</w:t>
      </w:r>
    </w:p>
    <w:p w14:paraId="05F946FF" w14:textId="24045975" w:rsidR="00EB1446" w:rsidRPr="00EB1446" w:rsidRDefault="00EB1446" w:rsidP="00EB1446">
      <w:pPr>
        <w:pStyle w:val="a5"/>
        <w:rPr>
          <w:b/>
          <w:bCs/>
          <w:lang w:val="ru-RU"/>
        </w:rPr>
      </w:pPr>
      <w:r w:rsidRPr="00EB1446">
        <w:rPr>
          <w:lang w:val="ru-RU"/>
        </w:rPr>
        <w:t>В этой лабораторной работе вам предстоит загрузить изображение из файла, создать текстуру из изображения и, используя текстурные координаты, а также сэмплеры, наложить текстуру на объекты</w:t>
      </w:r>
    </w:p>
    <w:p w14:paraId="0DFD5858" w14:textId="77777777" w:rsidR="00EB1446" w:rsidRDefault="00EB1446" w:rsidP="00EB1446">
      <w:pPr>
        <w:pStyle w:val="a5"/>
        <w:rPr>
          <w:lang w:val="ru-RU"/>
        </w:rPr>
      </w:pPr>
      <w:r w:rsidRPr="00EB1446">
        <w:rPr>
          <w:rStyle w:val="a6"/>
          <w:sz w:val="32"/>
          <w:szCs w:val="32"/>
          <w:lang w:val="ru-RU"/>
        </w:rPr>
        <w:t>Требования</w:t>
      </w:r>
    </w:p>
    <w:p w14:paraId="472553EB" w14:textId="3D94BC01" w:rsidR="00EB1446" w:rsidRPr="00EB1446" w:rsidRDefault="00EB1446" w:rsidP="00EB1446">
      <w:pPr>
        <w:pStyle w:val="a5"/>
        <w:rPr>
          <w:lang w:val="ru-RU"/>
        </w:rPr>
      </w:pPr>
      <w:r w:rsidRPr="00EB1446">
        <w:rPr>
          <w:lang w:val="ru-RU"/>
        </w:rPr>
        <w:t xml:space="preserve">Вы должны использовать </w:t>
      </w:r>
      <w:r>
        <w:t>Vulkan</w:t>
      </w:r>
      <w:r w:rsidRPr="00EB1446">
        <w:rPr>
          <w:lang w:val="ru-RU"/>
        </w:rPr>
        <w:t xml:space="preserve">, </w:t>
      </w:r>
      <w:r>
        <w:t>GLFW</w:t>
      </w:r>
      <w:r w:rsidRPr="00EB1446">
        <w:rPr>
          <w:lang w:val="ru-RU"/>
        </w:rPr>
        <w:t xml:space="preserve"> и </w:t>
      </w:r>
      <w:r>
        <w:t>ImGUI</w:t>
      </w:r>
      <w:r w:rsidRPr="00EB1446">
        <w:rPr>
          <w:lang w:val="ru-RU"/>
        </w:rPr>
        <w:t>. Стартовый код уже всё это содержит, но если хотите попробовать без него, то я похвалю за отвагу!</w:t>
      </w:r>
      <w:r w:rsidRPr="00EB1446">
        <w:rPr>
          <w:lang w:val="ru-RU"/>
        </w:rPr>
        <w:br/>
      </w:r>
      <w:r>
        <w:t>P</w:t>
      </w:r>
      <w:r w:rsidRPr="00EB1446">
        <w:rPr>
          <w:lang w:val="ru-RU"/>
        </w:rPr>
        <w:t>.</w:t>
      </w:r>
      <w:r>
        <w:t>S</w:t>
      </w:r>
      <w:r w:rsidRPr="00EB1446">
        <w:rPr>
          <w:lang w:val="ru-RU"/>
        </w:rPr>
        <w:t xml:space="preserve">. Если хотите программировать на </w:t>
      </w:r>
      <w:r>
        <w:t>Direct</w:t>
      </w:r>
      <w:r w:rsidRPr="00EB1446">
        <w:rPr>
          <w:lang w:val="ru-RU"/>
        </w:rPr>
        <w:t>3</w:t>
      </w:r>
      <w:r>
        <w:t>D</w:t>
      </w:r>
      <w:r w:rsidRPr="00EB1446">
        <w:rPr>
          <w:lang w:val="ru-RU"/>
        </w:rPr>
        <w:t xml:space="preserve"> под </w:t>
      </w:r>
      <w:r>
        <w:t>Windows</w:t>
      </w:r>
      <w:r w:rsidRPr="00EB1446">
        <w:rPr>
          <w:lang w:val="ru-RU"/>
        </w:rPr>
        <w:t xml:space="preserve">, то используйте именно </w:t>
      </w:r>
      <w:r>
        <w:t>Direct</w:t>
      </w:r>
      <w:r w:rsidRPr="00EB1446">
        <w:rPr>
          <w:lang w:val="ru-RU"/>
        </w:rPr>
        <w:t>3</w:t>
      </w:r>
      <w:r>
        <w:t>D</w:t>
      </w:r>
      <w:r w:rsidRPr="00EB1446">
        <w:rPr>
          <w:lang w:val="ru-RU"/>
        </w:rPr>
        <w:t xml:space="preserve"> 12, потому что он схож </w:t>
      </w:r>
      <w:r>
        <w:t>c</w:t>
      </w:r>
      <w:r w:rsidRPr="00EB1446">
        <w:rPr>
          <w:lang w:val="ru-RU"/>
        </w:rPr>
        <w:t xml:space="preserve"> </w:t>
      </w:r>
      <w:r>
        <w:t>Vulkan</w:t>
      </w:r>
      <w:r w:rsidRPr="00EB1446">
        <w:rPr>
          <w:lang w:val="ru-RU"/>
        </w:rPr>
        <w:t xml:space="preserve"> по принципам</w:t>
      </w:r>
    </w:p>
    <w:p w14:paraId="2810BAEE" w14:textId="77777777" w:rsidR="00EB1446" w:rsidRDefault="00EB1446" w:rsidP="00EB1446">
      <w:pPr>
        <w:pStyle w:val="a5"/>
        <w:rPr>
          <w:lang w:val="ru-RU"/>
        </w:rPr>
      </w:pPr>
      <w:r w:rsidRPr="00EB1446">
        <w:rPr>
          <w:rStyle w:val="a6"/>
          <w:sz w:val="32"/>
          <w:szCs w:val="32"/>
          <w:lang w:val="ru-RU"/>
        </w:rPr>
        <w:t>Базовое условие на 3</w:t>
      </w:r>
    </w:p>
    <w:p w14:paraId="7E112972" w14:textId="54CF1977" w:rsidR="00EB1446" w:rsidRPr="00EB1446" w:rsidRDefault="00EB1446" w:rsidP="00EB1446">
      <w:pPr>
        <w:pStyle w:val="a5"/>
        <w:rPr>
          <w:lang w:val="ru-RU"/>
        </w:rPr>
      </w:pPr>
      <w:r>
        <w:rPr>
          <w:lang w:val="ru-RU"/>
        </w:rPr>
        <w:t xml:space="preserve">- </w:t>
      </w:r>
      <w:r w:rsidRPr="00EB1446">
        <w:rPr>
          <w:lang w:val="ru-RU"/>
        </w:rPr>
        <w:t>Загрузить изображение из файла (желательно, чтобы ширина и высота изображения имели значение степени двойки, сами знаете зачем)</w:t>
      </w:r>
      <w:r w:rsidRPr="00EB1446">
        <w:rPr>
          <w:lang w:val="ru-RU"/>
        </w:rPr>
        <w:br/>
      </w:r>
      <w:r>
        <w:rPr>
          <w:lang w:val="ru-RU"/>
        </w:rPr>
        <w:t xml:space="preserve">- </w:t>
      </w:r>
      <w:r w:rsidRPr="00EB1446">
        <w:rPr>
          <w:lang w:val="ru-RU"/>
        </w:rPr>
        <w:t xml:space="preserve">Создать текстуру из изображения (использовать </w:t>
      </w:r>
      <w:r>
        <w:t>veekay</w:t>
      </w:r>
      <w:r w:rsidRPr="00EB1446">
        <w:rPr>
          <w:lang w:val="ru-RU"/>
        </w:rPr>
        <w:t>::</w:t>
      </w:r>
      <w:r>
        <w:t>graphics</w:t>
      </w:r>
      <w:r w:rsidRPr="00EB1446">
        <w:rPr>
          <w:lang w:val="ru-RU"/>
        </w:rPr>
        <w:t>::</w:t>
      </w:r>
      <w:r>
        <w:t>Texture</w:t>
      </w:r>
      <w:r w:rsidRPr="00EB1446">
        <w:rPr>
          <w:lang w:val="ru-RU"/>
        </w:rPr>
        <w:t>)</w:t>
      </w:r>
      <w:r w:rsidRPr="00EB1446">
        <w:rPr>
          <w:lang w:val="ru-RU"/>
        </w:rPr>
        <w:br/>
      </w:r>
      <w:r>
        <w:rPr>
          <w:lang w:val="ru-RU"/>
        </w:rPr>
        <w:t xml:space="preserve">- </w:t>
      </w:r>
      <w:r w:rsidRPr="00EB1446">
        <w:rPr>
          <w:lang w:val="ru-RU"/>
        </w:rPr>
        <w:t>Создать объект сэмплера и задать разумные параметры сэмплирования</w:t>
      </w:r>
      <w:r w:rsidRPr="00EB1446">
        <w:rPr>
          <w:lang w:val="ru-RU"/>
        </w:rPr>
        <w:br/>
      </w:r>
      <w:r>
        <w:rPr>
          <w:lang w:val="ru-RU"/>
        </w:rPr>
        <w:t xml:space="preserve">- </w:t>
      </w:r>
      <w:r w:rsidRPr="00EB1446">
        <w:rPr>
          <w:lang w:val="ru-RU"/>
        </w:rPr>
        <w:t>Записать в набор дескрипторов новую привязку (дескриптор – изображение+сэмплер), чтобы его увидел фрагментный шейдер</w:t>
      </w:r>
      <w:r w:rsidRPr="00EB1446">
        <w:rPr>
          <w:lang w:val="ru-RU"/>
        </w:rPr>
        <w:br/>
      </w:r>
      <w:r>
        <w:rPr>
          <w:lang w:val="ru-RU"/>
        </w:rPr>
        <w:t xml:space="preserve">- </w:t>
      </w:r>
      <w:r w:rsidRPr="00EB1446">
        <w:rPr>
          <w:lang w:val="ru-RU"/>
        </w:rPr>
        <w:t>Вершины объектов должны содержать текстурные координаты</w:t>
      </w:r>
      <w:r w:rsidRPr="00EB1446">
        <w:rPr>
          <w:lang w:val="ru-RU"/>
        </w:rPr>
        <w:br/>
      </w:r>
      <w:r>
        <w:rPr>
          <w:lang w:val="ru-RU"/>
        </w:rPr>
        <w:t xml:space="preserve">- </w:t>
      </w:r>
      <w:r w:rsidRPr="00EB1446">
        <w:rPr>
          <w:lang w:val="ru-RU"/>
        </w:rPr>
        <w:t>Фрагментный шейдер должен сэмплировать текстуру, используя текстурные координаты, которые были переданы из вершинного шейдера</w:t>
      </w:r>
    </w:p>
    <w:p w14:paraId="2780FC61" w14:textId="77777777" w:rsidR="00EB1446" w:rsidRDefault="00EB1446" w:rsidP="00EB1446">
      <w:pPr>
        <w:pStyle w:val="a5"/>
        <w:rPr>
          <w:lang w:val="ru-RU"/>
        </w:rPr>
      </w:pPr>
      <w:r w:rsidRPr="00EB1446">
        <w:rPr>
          <w:rStyle w:val="a6"/>
          <w:sz w:val="32"/>
          <w:szCs w:val="32"/>
          <w:lang w:val="ru-RU"/>
        </w:rPr>
        <w:t>Базовое условие на 4</w:t>
      </w:r>
    </w:p>
    <w:p w14:paraId="736FFAC3" w14:textId="2AA6E12B" w:rsidR="00EB1446" w:rsidRPr="00EB1446" w:rsidRDefault="00EB1446" w:rsidP="00EB1446">
      <w:pPr>
        <w:pStyle w:val="a5"/>
        <w:rPr>
          <w:lang w:val="ru-RU"/>
        </w:rPr>
      </w:pPr>
      <w:r w:rsidRPr="00EB1446">
        <w:rPr>
          <w:lang w:val="ru-RU"/>
        </w:rPr>
        <w:t xml:space="preserve">Условие то же, что и у базового условия на оценку 3, но расширяется </w:t>
      </w:r>
      <w:r>
        <w:rPr>
          <w:lang w:val="ru-RU"/>
        </w:rPr>
        <w:t>условием р</w:t>
      </w:r>
      <w:r w:rsidRPr="00EB1446">
        <w:rPr>
          <w:lang w:val="ru-RU"/>
        </w:rPr>
        <w:t>еализовать использование разных текстур (</w:t>
      </w:r>
      <w:r>
        <w:t>VkImageView</w:t>
      </w:r>
      <w:r w:rsidRPr="00EB1446">
        <w:rPr>
          <w:lang w:val="ru-RU"/>
        </w:rPr>
        <w:t>) и сэмплеров (</w:t>
      </w:r>
      <w:r>
        <w:t>VkSampler</w:t>
      </w:r>
      <w:r w:rsidRPr="00EB1446">
        <w:rPr>
          <w:lang w:val="ru-RU"/>
        </w:rPr>
        <w:t>) моделями на сцене (с помощью использования разных наборов дескрипторов для каждой текстуры или набора текстур, то есть “материала”)</w:t>
      </w:r>
    </w:p>
    <w:p w14:paraId="19867A93" w14:textId="77777777" w:rsidR="00EB1446" w:rsidRDefault="00EB1446" w:rsidP="00EB1446">
      <w:pPr>
        <w:pStyle w:val="a5"/>
        <w:rPr>
          <w:lang w:val="ru-RU"/>
        </w:rPr>
      </w:pPr>
      <w:r w:rsidRPr="00EB1446">
        <w:rPr>
          <w:rStyle w:val="a6"/>
          <w:sz w:val="32"/>
          <w:szCs w:val="32"/>
          <w:lang w:val="ru-RU"/>
        </w:rPr>
        <w:t>Дополнительные задания</w:t>
      </w:r>
    </w:p>
    <w:p w14:paraId="1338ACA9" w14:textId="7E53CE97" w:rsidR="00EB1446" w:rsidRPr="00EB1446" w:rsidRDefault="00EB1446" w:rsidP="00EB1446">
      <w:pPr>
        <w:pStyle w:val="a5"/>
        <w:numPr>
          <w:ilvl w:val="0"/>
          <w:numId w:val="4"/>
        </w:numPr>
        <w:rPr>
          <w:lang w:val="ru-RU"/>
        </w:rPr>
      </w:pPr>
      <w:r w:rsidRPr="00EB1446">
        <w:rPr>
          <w:lang w:val="ru-RU"/>
        </w:rPr>
        <w:t>Сделайте нетривиальное сэмплирование текстуры в шейдере (можно модулировать входящие текстурные координаты какой-либо сложной функцией в шейдере; также можно сэмплировать много раз и смешивать цвета множества текселей по нетривиальной схеме)</w:t>
      </w:r>
    </w:p>
    <w:p w14:paraId="00447ADB" w14:textId="77777777" w:rsidR="00EB1446" w:rsidRPr="00EB1446" w:rsidRDefault="00EB1446" w:rsidP="00EB1446">
      <w:pPr>
        <w:pStyle w:val="a5"/>
        <w:numPr>
          <w:ilvl w:val="0"/>
          <w:numId w:val="4"/>
        </w:numPr>
        <w:rPr>
          <w:lang w:val="ru-RU"/>
        </w:rPr>
      </w:pPr>
      <w:r w:rsidRPr="00EB1446">
        <w:rPr>
          <w:lang w:val="ru-RU"/>
        </w:rPr>
        <w:t xml:space="preserve">Реализуйте две (или больше) дополнительные текстуры, описывающие материал, например </w:t>
      </w:r>
      <w:r>
        <w:t>specular</w:t>
      </w:r>
      <w:r w:rsidRPr="00EB1446">
        <w:rPr>
          <w:lang w:val="ru-RU"/>
        </w:rPr>
        <w:t xml:space="preserve"> текстуру (для определенных участков, где будут видны блики) и </w:t>
      </w:r>
      <w:r>
        <w:t>emissive</w:t>
      </w:r>
      <w:r w:rsidRPr="00EB1446">
        <w:rPr>
          <w:lang w:val="ru-RU"/>
        </w:rPr>
        <w:t xml:space="preserve"> текстуру (для участков, которые будут игнорировать просчет освещения и затенения, они будут светиться в темноте)</w:t>
      </w:r>
    </w:p>
    <w:p w14:paraId="0092A942" w14:textId="77777777" w:rsidR="00EB1446" w:rsidRDefault="00EB1446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  <w:br w:type="page"/>
      </w:r>
    </w:p>
    <w:p w14:paraId="0000002C" w14:textId="3F970D6E" w:rsidR="00142B06" w:rsidRPr="00EB1446" w:rsidRDefault="00000000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</w:pPr>
      <w:r w:rsidRPr="00C97A6D"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  <w:lastRenderedPageBreak/>
        <w:t>Метод решения</w:t>
      </w:r>
    </w:p>
    <w:p w14:paraId="799786A6" w14:textId="77777777" w:rsidR="00EB1446" w:rsidRPr="00EB1446" w:rsidRDefault="00EB1446" w:rsidP="00EB1446">
      <w:pPr>
        <w:pStyle w:val="3"/>
        <w:rPr>
          <w:rFonts w:ascii="Times New Roman" w:hAnsi="Times New Roman" w:cs="Times New Roman"/>
          <w:color w:val="000000" w:themeColor="text1"/>
          <w:lang w:val="ru-RU"/>
        </w:rPr>
      </w:pPr>
      <w:r w:rsidRPr="00EB1446">
        <w:rPr>
          <w:rFonts w:ascii="Times New Roman" w:hAnsi="Times New Roman" w:cs="Times New Roman"/>
          <w:color w:val="000000" w:themeColor="text1"/>
          <w:lang w:val="ru-RU"/>
        </w:rPr>
        <w:t>Общая идея текстурирования</w:t>
      </w:r>
    </w:p>
    <w:p w14:paraId="451593D4" w14:textId="77777777" w:rsidR="00EB1446" w:rsidRPr="00EB1446" w:rsidRDefault="00EB1446" w:rsidP="00EB1446">
      <w:pPr>
        <w:pStyle w:val="a5"/>
        <w:rPr>
          <w:lang w:val="ru-RU"/>
        </w:rPr>
      </w:pPr>
      <w:r w:rsidRPr="00EB1446">
        <w:rPr>
          <w:lang w:val="ru-RU"/>
        </w:rPr>
        <w:t xml:space="preserve">Текстурирование в графике реального времени основано на сопоставлении точкам поверхности объекта координат на двумерном изображении. Каждая вершина модели, помимо позиции, содержит </w:t>
      </w:r>
      <w:r w:rsidRPr="00EB1446">
        <w:rPr>
          <w:rStyle w:val="a6"/>
          <w:lang w:val="ru-RU"/>
        </w:rPr>
        <w:t>текстурные координаты</w:t>
      </w:r>
      <w:r w:rsidRPr="00EB1446">
        <w:rPr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(</m:t>
        </m:r>
        <m:r>
          <w:rPr>
            <w:rFonts w:ascii="Cambria Math" w:hAnsi="Cambria Math"/>
          </w:rPr>
          <m:t>u</m:t>
        </m:r>
        <m:r>
          <w:rPr>
            <w:rFonts w:ascii="Cambria Math" w:hAnsi="Cambria Math"/>
            <w:lang w:val="ru-RU"/>
          </w:rPr>
          <m:t>,</m:t>
        </m:r>
        <m:r>
          <w:rPr>
            <w:rFonts w:ascii="Cambria Math" w:hAnsi="Cambria Math"/>
          </w:rPr>
          <m:t>v</m:t>
        </m:r>
        <m:r>
          <w:rPr>
            <w:rFonts w:ascii="Cambria Math" w:hAnsi="Cambria Math"/>
            <w:lang w:val="ru-RU"/>
          </w:rPr>
          <m:t>)</m:t>
        </m:r>
      </m:oMath>
      <w:r w:rsidRPr="00EB1446">
        <w:rPr>
          <w:lang w:val="ru-RU"/>
        </w:rPr>
        <w:t xml:space="preserve">, как правило в диапазоне </w:t>
      </w:r>
      <m:oMath>
        <m:r>
          <w:rPr>
            <w:rFonts w:ascii="Cambria Math" w:hAnsi="Cambria Math"/>
            <w:lang w:val="ru-RU"/>
          </w:rPr>
          <m:t>[0;1]</m:t>
        </m:r>
      </m:oMath>
      <w:r w:rsidRPr="00EB1446">
        <w:rPr>
          <w:lang w:val="ru-RU"/>
        </w:rPr>
        <w:t xml:space="preserve">. При растеризации треугольника значения </w:t>
      </w:r>
      <m:oMath>
        <m:r>
          <w:rPr>
            <w:rFonts w:ascii="Cambria Math" w:hAnsi="Cambria Math"/>
          </w:rPr>
          <m:t>u</m:t>
        </m:r>
      </m:oMath>
      <w:r w:rsidRPr="00EB1446">
        <w:rPr>
          <w:lang w:val="ru-RU"/>
        </w:rPr>
        <w:t xml:space="preserve">и </w:t>
      </w:r>
      <m:oMath>
        <m:r>
          <w:rPr>
            <w:rFonts w:ascii="Cambria Math" w:hAnsi="Cambria Math"/>
          </w:rPr>
          <m:t>v</m:t>
        </m:r>
      </m:oMath>
      <w:r w:rsidRPr="00EB1446">
        <w:rPr>
          <w:rStyle w:val="a6"/>
          <w:lang w:val="ru-RU"/>
        </w:rPr>
        <w:t>интерполируются</w:t>
      </w:r>
      <w:r w:rsidRPr="00EB1446">
        <w:rPr>
          <w:lang w:val="ru-RU"/>
        </w:rPr>
        <w:t xml:space="preserve"> между вершинами, и для каждого фрагмента формируется собственная пара координат, по которой выполняется выборка из текстуры.</w:t>
      </w:r>
    </w:p>
    <w:p w14:paraId="67D4F9B7" w14:textId="77777777" w:rsidR="00EB1446" w:rsidRPr="00EB1446" w:rsidRDefault="00EB1446" w:rsidP="00EB1446">
      <w:pPr>
        <w:pStyle w:val="a5"/>
        <w:rPr>
          <w:lang w:val="ru-RU"/>
        </w:rPr>
      </w:pPr>
      <w:r w:rsidRPr="00EB1446">
        <w:rPr>
          <w:lang w:val="ru-RU"/>
        </w:rPr>
        <w:t xml:space="preserve">Если три вершины треугольника имеют </w:t>
      </w:r>
      <m:oMath>
        <m:r>
          <w:rPr>
            <w:rFonts w:ascii="Cambria Math" w:hAnsi="Cambria Math"/>
            <w:lang w:val="ru-RU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  <m:r>
          <w:rPr>
            <w:rFonts w:ascii="Cambria Math" w:hAnsi="Cambria Math"/>
            <w:lang w:val="ru-RU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  <m:r>
          <w:rPr>
            <w:rFonts w:ascii="Cambria Math" w:hAnsi="Cambria Math"/>
            <w:lang w:val="ru-RU"/>
          </w:rPr>
          <m:t>),(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  <w:lang w:val="ru-RU"/>
              </w:rPr>
              <m:t>2</m:t>
            </m:r>
          </m:sub>
        </m:sSub>
        <m:r>
          <w:rPr>
            <w:rFonts w:ascii="Cambria Math" w:hAnsi="Cambria Math"/>
            <w:lang w:val="ru-RU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  <w:lang w:val="ru-RU"/>
              </w:rPr>
              <m:t>2</m:t>
            </m:r>
          </m:sub>
        </m:sSub>
        <m:r>
          <w:rPr>
            <w:rFonts w:ascii="Cambria Math" w:hAnsi="Cambria Math"/>
            <w:lang w:val="ru-RU"/>
          </w:rPr>
          <m:t>),(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  <w:lang w:val="ru-RU"/>
              </w:rPr>
              <m:t>3</m:t>
            </m:r>
          </m:sub>
        </m:sSub>
        <m:r>
          <w:rPr>
            <w:rFonts w:ascii="Cambria Math" w:hAnsi="Cambria Math"/>
            <w:lang w:val="ru-RU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  <w:lang w:val="ru-RU"/>
              </w:rPr>
              <m:t>3</m:t>
            </m:r>
          </m:sub>
        </m:sSub>
        <m:r>
          <w:rPr>
            <w:rFonts w:ascii="Cambria Math" w:hAnsi="Cambria Math"/>
            <w:lang w:val="ru-RU"/>
          </w:rPr>
          <m:t>)</m:t>
        </m:r>
      </m:oMath>
      <w:r w:rsidRPr="00EB1446">
        <w:rPr>
          <w:lang w:val="ru-RU"/>
        </w:rPr>
        <w:t>, то для произвольного фрагмента внутри треугольника итоговые координаты могут быть представлены через барицентрические коэффициенты:</w:t>
      </w:r>
    </w:p>
    <w:p w14:paraId="707CC92E" w14:textId="77777777" w:rsidR="00EB1446" w:rsidRDefault="00EB1446" w:rsidP="00EB1446">
      <m:oMathPara>
        <m:oMath>
          <m:r>
            <w:rPr>
              <w:rFonts w:ascii="Cambria Math" w:hAnsi="Cambria Math"/>
            </w:rPr>
            <m:t>u=α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+β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+γ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,v=α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+β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+γ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,α+β+γ=1.</m:t>
          </m:r>
          <m:r>
            <w:rPr>
              <w:rFonts w:ascii="Cambria Math" w:hAnsi="Cambria Math"/>
            </w:rPr>
            <w:br/>
          </m:r>
        </m:oMath>
      </m:oMathPara>
    </w:p>
    <w:p w14:paraId="7E3ED288" w14:textId="77777777" w:rsidR="00EB1446" w:rsidRPr="00EB1446" w:rsidRDefault="00EB1446" w:rsidP="00EB1446">
      <w:pPr>
        <w:pStyle w:val="a5"/>
        <w:rPr>
          <w:lang w:val="ru-RU"/>
        </w:rPr>
      </w:pPr>
      <w:r w:rsidRPr="00EB1446">
        <w:rPr>
          <w:lang w:val="ru-RU"/>
        </w:rPr>
        <w:t>Это обеспечивает непрерывное и корректное наложение изображения на поверхность.</w:t>
      </w:r>
    </w:p>
    <w:p w14:paraId="4B1FB01B" w14:textId="77777777" w:rsidR="00EB1446" w:rsidRPr="00EB1446" w:rsidRDefault="00EB1446" w:rsidP="00EB1446">
      <w:pPr>
        <w:pStyle w:val="3"/>
        <w:rPr>
          <w:rFonts w:ascii="Times New Roman" w:hAnsi="Times New Roman" w:cs="Times New Roman"/>
          <w:color w:val="000000" w:themeColor="text1"/>
          <w:lang w:val="ru-RU"/>
        </w:rPr>
      </w:pPr>
      <w:r w:rsidRPr="00EB1446">
        <w:rPr>
          <w:rFonts w:ascii="Times New Roman" w:hAnsi="Times New Roman" w:cs="Times New Roman"/>
          <w:color w:val="000000" w:themeColor="text1"/>
          <w:lang w:val="ru-RU"/>
        </w:rPr>
        <w:t xml:space="preserve">Сэмплирование и роль </w:t>
      </w:r>
      <w:r w:rsidRPr="00EB1446">
        <w:rPr>
          <w:rFonts w:ascii="Times New Roman" w:hAnsi="Times New Roman" w:cs="Times New Roman"/>
          <w:color w:val="000000" w:themeColor="text1"/>
        </w:rPr>
        <w:t>VkSampler</w:t>
      </w:r>
    </w:p>
    <w:p w14:paraId="19B3C9A9" w14:textId="77777777" w:rsidR="00EB1446" w:rsidRPr="00EB1446" w:rsidRDefault="00EB1446" w:rsidP="00EB1446">
      <w:pPr>
        <w:pStyle w:val="a5"/>
        <w:rPr>
          <w:lang w:val="ru-RU"/>
        </w:rPr>
      </w:pPr>
      <w:r w:rsidRPr="00EB1446">
        <w:rPr>
          <w:lang w:val="ru-RU"/>
        </w:rPr>
        <w:t>Выборка значения цвета из текстуры осуществляется функцией вида:</w:t>
      </w:r>
    </w:p>
    <w:p w14:paraId="214C27AC" w14:textId="77777777" w:rsidR="00EB1446" w:rsidRDefault="00EB1446" w:rsidP="00EB1446">
      <m:oMathPara>
        <m:oMath>
          <m:r>
            <m:rPr>
              <m:sty m:val="b"/>
            </m:rPr>
            <w:rPr>
              <w:rFonts w:ascii="Cambria Math" w:hAnsi="Cambria Math"/>
            </w:rPr>
            <m:t>C</m:t>
          </m:r>
          <m:r>
            <w:rPr>
              <w:rFonts w:ascii="Cambria Math" w:hAnsi="Cambria Math"/>
            </w:rPr>
            <m:t>(u,v)=</m:t>
          </m:r>
          <m:r>
            <m:rPr>
              <m:nor/>
            </m:rPr>
            <m:t>texture</m:t>
          </m:r>
          <m:r>
            <w:rPr>
              <w:rFonts w:ascii="Cambria Math" w:hAnsi="Cambria Math"/>
            </w:rPr>
            <m:t>(</m:t>
          </m:r>
          <m:r>
            <m:rPr>
              <m:nor/>
            </m:rPr>
            <m:t>sampler2D</m:t>
          </m:r>
          <m:r>
            <w:rPr>
              <w:rFonts w:ascii="Cambria Math" w:hAnsi="Cambria Math"/>
            </w:rPr>
            <m:t>,(u,v))</m:t>
          </m:r>
          <m:r>
            <m:rPr>
              <m:sty m:val="p"/>
            </m:rPr>
            <w:rPr>
              <w:rFonts w:ascii="Cambria Math" w:hAnsi="Cambria Math"/>
            </w:rPr>
            <m:t>.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</w:p>
    <w:p w14:paraId="019AABB5" w14:textId="77777777" w:rsidR="00EB1446" w:rsidRPr="00EB1446" w:rsidRDefault="00EB1446" w:rsidP="00EB1446">
      <w:pPr>
        <w:pStyle w:val="a5"/>
        <w:rPr>
          <w:lang w:val="ru-RU"/>
        </w:rPr>
      </w:pPr>
      <w:r w:rsidRPr="00EB1446">
        <w:rPr>
          <w:lang w:val="ru-RU"/>
        </w:rPr>
        <w:t xml:space="preserve">На практике значение </w:t>
      </w:r>
      <m:oMath>
        <m:r>
          <m:rPr>
            <m:sty m:val="b"/>
          </m:rPr>
          <w:rPr>
            <w:rFonts w:ascii="Cambria Math" w:hAnsi="Cambria Math"/>
          </w:rPr>
          <m:t>C</m:t>
        </m:r>
      </m:oMath>
      <w:r w:rsidRPr="00EB1446">
        <w:rPr>
          <w:lang w:val="ru-RU"/>
        </w:rPr>
        <w:t xml:space="preserve">зависит не только от </w:t>
      </w:r>
      <m:oMath>
        <m:r>
          <w:rPr>
            <w:rFonts w:ascii="Cambria Math" w:hAnsi="Cambria Math"/>
          </w:rPr>
          <m:t>u</m:t>
        </m:r>
        <m:r>
          <w:rPr>
            <w:rFonts w:ascii="Cambria Math" w:hAnsi="Cambria Math"/>
            <w:lang w:val="ru-RU"/>
          </w:rPr>
          <m:t>,</m:t>
        </m:r>
        <m:r>
          <w:rPr>
            <w:rFonts w:ascii="Cambria Math" w:hAnsi="Cambria Math"/>
          </w:rPr>
          <m:t>v</m:t>
        </m:r>
      </m:oMath>
      <w:r w:rsidRPr="00EB1446">
        <w:rPr>
          <w:lang w:val="ru-RU"/>
        </w:rPr>
        <w:t xml:space="preserve">, но и от настроек </w:t>
      </w:r>
      <w:r w:rsidRPr="00EB1446">
        <w:rPr>
          <w:rStyle w:val="a6"/>
          <w:lang w:val="ru-RU"/>
        </w:rPr>
        <w:t>сэмплера</w:t>
      </w:r>
      <w:r w:rsidRPr="00EB1446">
        <w:rPr>
          <w:lang w:val="ru-RU"/>
        </w:rPr>
        <w:t xml:space="preserve">: режима адресации (поведение при выходе за </w:t>
      </w:r>
      <m:oMath>
        <m:r>
          <w:rPr>
            <w:rFonts w:ascii="Cambria Math" w:hAnsi="Cambria Math"/>
            <w:lang w:val="ru-RU"/>
          </w:rPr>
          <m:t>[0;1]</m:t>
        </m:r>
      </m:oMath>
      <w:r w:rsidRPr="00EB1446">
        <w:rPr>
          <w:lang w:val="ru-RU"/>
        </w:rPr>
        <w:t>), фильтрации и (при наличии) мип-уровней.</w:t>
      </w:r>
    </w:p>
    <w:p w14:paraId="25B9F767" w14:textId="77777777" w:rsidR="00EB1446" w:rsidRPr="00EB1446" w:rsidRDefault="00EB1446" w:rsidP="00EB1446">
      <w:pPr>
        <w:pStyle w:val="a5"/>
        <w:rPr>
          <w:lang w:val="ru-RU"/>
        </w:rPr>
      </w:pPr>
      <w:r w:rsidRPr="00EB1446">
        <w:rPr>
          <w:lang w:val="ru-RU"/>
        </w:rPr>
        <w:t>В реализации создан единый сэмплер для текстур сцены с параметрами:</w:t>
      </w:r>
    </w:p>
    <w:p w14:paraId="6A54EA2E" w14:textId="77777777" w:rsidR="00EB1446" w:rsidRPr="00EB1446" w:rsidRDefault="00EB1446" w:rsidP="00EB1446">
      <w:pPr>
        <w:pStyle w:val="a5"/>
        <w:numPr>
          <w:ilvl w:val="0"/>
          <w:numId w:val="5"/>
        </w:numPr>
        <w:rPr>
          <w:lang w:val="ru-RU"/>
        </w:rPr>
      </w:pPr>
      <w:r w:rsidRPr="00EB1446">
        <w:rPr>
          <w:lang w:val="ru-RU"/>
        </w:rPr>
        <w:t xml:space="preserve">фильтрация </w:t>
      </w:r>
      <w:r w:rsidRPr="00EB1446">
        <w:rPr>
          <w:rStyle w:val="a6"/>
          <w:lang w:val="ru-RU"/>
        </w:rPr>
        <w:t>линейная</w:t>
      </w:r>
      <w:r w:rsidRPr="00EB1446">
        <w:rPr>
          <w:lang w:val="ru-RU"/>
        </w:rPr>
        <w:t xml:space="preserve"> (для увеличения и уменьшения),</w:t>
      </w:r>
    </w:p>
    <w:p w14:paraId="56A8E227" w14:textId="77777777" w:rsidR="00EB1446" w:rsidRPr="00EB1446" w:rsidRDefault="00EB1446" w:rsidP="00EB1446">
      <w:pPr>
        <w:pStyle w:val="a5"/>
        <w:numPr>
          <w:ilvl w:val="0"/>
          <w:numId w:val="5"/>
        </w:numPr>
        <w:rPr>
          <w:lang w:val="ru-RU"/>
        </w:rPr>
      </w:pPr>
      <w:r w:rsidRPr="00EB1446">
        <w:rPr>
          <w:lang w:val="ru-RU"/>
        </w:rPr>
        <w:t xml:space="preserve">адресация </w:t>
      </w:r>
      <w:r>
        <w:rPr>
          <w:rStyle w:val="a6"/>
        </w:rPr>
        <w:t>REPEAT</w:t>
      </w:r>
      <w:r w:rsidRPr="00EB1446">
        <w:rPr>
          <w:lang w:val="ru-RU"/>
        </w:rPr>
        <w:t xml:space="preserve"> по </w:t>
      </w:r>
      <w:r>
        <w:t>U</w:t>
      </w:r>
      <w:r w:rsidRPr="00EB1446">
        <w:rPr>
          <w:lang w:val="ru-RU"/>
        </w:rPr>
        <w:t>/</w:t>
      </w:r>
      <w:r>
        <w:t>V</w:t>
      </w:r>
      <w:r w:rsidRPr="00EB1446">
        <w:rPr>
          <w:lang w:val="ru-RU"/>
        </w:rPr>
        <w:t>/</w:t>
      </w:r>
      <w:r>
        <w:t>W</w:t>
      </w:r>
      <w:r w:rsidRPr="00EB1446">
        <w:rPr>
          <w:lang w:val="ru-RU"/>
        </w:rPr>
        <w:t xml:space="preserve"> (текстура повторяется при выходе координат за </w:t>
      </w:r>
      <m:oMath>
        <m:r>
          <w:rPr>
            <w:rFonts w:ascii="Cambria Math" w:hAnsi="Cambria Math"/>
            <w:lang w:val="ru-RU"/>
          </w:rPr>
          <m:t>[0;1]</m:t>
        </m:r>
      </m:oMath>
      <w:r w:rsidRPr="00EB1446">
        <w:rPr>
          <w:lang w:val="ru-RU"/>
        </w:rPr>
        <w:t>).</w:t>
      </w:r>
    </w:p>
    <w:p w14:paraId="27F8E8EE" w14:textId="77777777" w:rsidR="00EB1446" w:rsidRPr="00EB1446" w:rsidRDefault="00EB1446" w:rsidP="00EB1446">
      <w:pPr>
        <w:pStyle w:val="a5"/>
        <w:rPr>
          <w:lang w:val="ru-RU"/>
        </w:rPr>
      </w:pPr>
      <w:r w:rsidRPr="00EB1446">
        <w:rPr>
          <w:lang w:val="ru-RU"/>
        </w:rPr>
        <w:t>Линейная фильтрация соответствует билинейной интерполяции: цвет вычисляется как взвешенная сумма соседних текселей, что уменьшает «лесенки» и мерцание на наклонных поверхностях.</w:t>
      </w:r>
    </w:p>
    <w:p w14:paraId="130CC87B" w14:textId="77777777" w:rsidR="00EB1446" w:rsidRPr="00EB1446" w:rsidRDefault="00EB1446" w:rsidP="00EB1446">
      <w:pPr>
        <w:pStyle w:val="3"/>
        <w:rPr>
          <w:rFonts w:ascii="Times New Roman" w:hAnsi="Times New Roman" w:cs="Times New Roman"/>
          <w:color w:val="000000" w:themeColor="text1"/>
          <w:lang w:val="ru-RU"/>
        </w:rPr>
      </w:pPr>
      <w:r w:rsidRPr="00EB1446">
        <w:rPr>
          <w:rFonts w:ascii="Times New Roman" w:hAnsi="Times New Roman" w:cs="Times New Roman"/>
          <w:color w:val="000000" w:themeColor="text1"/>
          <w:lang w:val="ru-RU"/>
        </w:rPr>
        <w:t xml:space="preserve">Загрузка изображения и создание текстуры на </w:t>
      </w:r>
      <w:r w:rsidRPr="00EB1446">
        <w:rPr>
          <w:rFonts w:ascii="Times New Roman" w:hAnsi="Times New Roman" w:cs="Times New Roman"/>
          <w:color w:val="000000" w:themeColor="text1"/>
        </w:rPr>
        <w:t>GPU</w:t>
      </w:r>
    </w:p>
    <w:p w14:paraId="6C73DE3D" w14:textId="77777777" w:rsidR="00EB1446" w:rsidRDefault="00EB1446" w:rsidP="00EB1446">
      <w:pPr>
        <w:pStyle w:val="a5"/>
      </w:pPr>
      <w:r w:rsidRPr="00EB1446">
        <w:rPr>
          <w:lang w:val="ru-RU"/>
        </w:rPr>
        <w:t xml:space="preserve">Изображение загружается из файла (в проекте используется загрузчик </w:t>
      </w:r>
      <w:r>
        <w:t>PNG</w:t>
      </w:r>
      <w:r w:rsidRPr="00EB1446">
        <w:rPr>
          <w:lang w:val="ru-RU"/>
        </w:rPr>
        <w:t xml:space="preserve">), после чего на его основе создаётся объект </w:t>
      </w:r>
      <w:r>
        <w:rPr>
          <w:rStyle w:val="HTML"/>
        </w:rPr>
        <w:t>veekay</w:t>
      </w:r>
      <w:r w:rsidRPr="00EB1446">
        <w:rPr>
          <w:rStyle w:val="HTML"/>
          <w:lang w:val="ru-RU"/>
        </w:rPr>
        <w:t>::</w:t>
      </w:r>
      <w:r>
        <w:rPr>
          <w:rStyle w:val="HTML"/>
        </w:rPr>
        <w:t>graphics</w:t>
      </w:r>
      <w:r w:rsidRPr="00EB1446">
        <w:rPr>
          <w:rStyle w:val="HTML"/>
          <w:lang w:val="ru-RU"/>
        </w:rPr>
        <w:t>::</w:t>
      </w:r>
      <w:r>
        <w:rPr>
          <w:rStyle w:val="HTML"/>
        </w:rPr>
        <w:t>Texture</w:t>
      </w:r>
      <w:r w:rsidRPr="00EB1446">
        <w:rPr>
          <w:lang w:val="ru-RU"/>
        </w:rPr>
        <w:t xml:space="preserve">. </w:t>
      </w:r>
      <w:r>
        <w:t>Такой объект, как правило, инкапсулирует:</w:t>
      </w:r>
    </w:p>
    <w:p w14:paraId="3421B5E8" w14:textId="77777777" w:rsidR="00EB1446" w:rsidRPr="00EB1446" w:rsidRDefault="00EB1446" w:rsidP="00EB1446">
      <w:pPr>
        <w:pStyle w:val="a5"/>
        <w:numPr>
          <w:ilvl w:val="0"/>
          <w:numId w:val="6"/>
        </w:numPr>
        <w:rPr>
          <w:lang w:val="ru-RU"/>
        </w:rPr>
      </w:pPr>
      <w:r>
        <w:rPr>
          <w:rStyle w:val="HTML"/>
        </w:rPr>
        <w:t>VkImage</w:t>
      </w:r>
      <w:r w:rsidRPr="00EB1446">
        <w:rPr>
          <w:lang w:val="ru-RU"/>
        </w:rPr>
        <w:t xml:space="preserve"> (хранение данных текстуры на </w:t>
      </w:r>
      <w:r>
        <w:t>GPU</w:t>
      </w:r>
      <w:r w:rsidRPr="00EB1446">
        <w:rPr>
          <w:lang w:val="ru-RU"/>
        </w:rPr>
        <w:t>),</w:t>
      </w:r>
    </w:p>
    <w:p w14:paraId="0C4C66C4" w14:textId="77777777" w:rsidR="00EB1446" w:rsidRDefault="00EB1446" w:rsidP="00EB1446">
      <w:pPr>
        <w:pStyle w:val="a5"/>
        <w:numPr>
          <w:ilvl w:val="0"/>
          <w:numId w:val="6"/>
        </w:numPr>
      </w:pPr>
      <w:r>
        <w:rPr>
          <w:rStyle w:val="HTML"/>
        </w:rPr>
        <w:lastRenderedPageBreak/>
        <w:t>VkDeviceMemory</w:t>
      </w:r>
      <w:r>
        <w:t xml:space="preserve"> (память),</w:t>
      </w:r>
    </w:p>
    <w:p w14:paraId="6A0F2CBD" w14:textId="77777777" w:rsidR="00EB1446" w:rsidRPr="00EB1446" w:rsidRDefault="00EB1446" w:rsidP="00EB1446">
      <w:pPr>
        <w:pStyle w:val="a5"/>
        <w:numPr>
          <w:ilvl w:val="0"/>
          <w:numId w:val="6"/>
        </w:numPr>
        <w:rPr>
          <w:lang w:val="ru-RU"/>
        </w:rPr>
      </w:pPr>
      <w:r>
        <w:rPr>
          <w:rStyle w:val="HTML"/>
        </w:rPr>
        <w:t>VkImageView</w:t>
      </w:r>
      <w:r w:rsidRPr="00EB1446">
        <w:rPr>
          <w:lang w:val="ru-RU"/>
        </w:rPr>
        <w:t xml:space="preserve"> (представление изображения для шейдера).</w:t>
      </w:r>
    </w:p>
    <w:p w14:paraId="6334500F" w14:textId="77777777" w:rsidR="00EB1446" w:rsidRPr="00EB1446" w:rsidRDefault="00EB1446" w:rsidP="00EB1446">
      <w:pPr>
        <w:pStyle w:val="a5"/>
        <w:rPr>
          <w:lang w:val="ru-RU"/>
        </w:rPr>
      </w:pPr>
      <w:r w:rsidRPr="00EB1446">
        <w:rPr>
          <w:lang w:val="ru-RU"/>
        </w:rPr>
        <w:t xml:space="preserve">Для устойчивости приложения в коде предусмотрен </w:t>
      </w:r>
      <w:r>
        <w:rPr>
          <w:rStyle w:val="a6"/>
        </w:rPr>
        <w:t>fallback</w:t>
      </w:r>
      <w:r w:rsidRPr="00EB1446">
        <w:rPr>
          <w:lang w:val="ru-RU"/>
        </w:rPr>
        <w:t>: если текстуру загрузить не удалось, создаётся процедурная «шахматная» текстура (вплоть до маленькой 2×2), которая позволяет корректно продолжать рендеринг и облегчает диагностику ошибок ресурсов.</w:t>
      </w:r>
    </w:p>
    <w:p w14:paraId="68F043E3" w14:textId="77777777" w:rsidR="00EB1446" w:rsidRPr="00EB1446" w:rsidRDefault="00EB1446" w:rsidP="00EB1446">
      <w:pPr>
        <w:pStyle w:val="3"/>
        <w:rPr>
          <w:rFonts w:ascii="Times New Roman" w:hAnsi="Times New Roman" w:cs="Times New Roman"/>
          <w:color w:val="000000" w:themeColor="text1"/>
          <w:lang w:val="ru-RU"/>
        </w:rPr>
      </w:pPr>
      <w:r w:rsidRPr="00EB1446">
        <w:rPr>
          <w:rFonts w:ascii="Times New Roman" w:hAnsi="Times New Roman" w:cs="Times New Roman"/>
          <w:color w:val="000000" w:themeColor="text1"/>
          <w:lang w:val="ru-RU"/>
        </w:rPr>
        <w:t>Передача текстур в шейдеры через дескрипторы</w:t>
      </w:r>
    </w:p>
    <w:p w14:paraId="64693FA4" w14:textId="77777777" w:rsidR="00EB1446" w:rsidRDefault="00EB1446" w:rsidP="00EB1446">
      <w:pPr>
        <w:pStyle w:val="a5"/>
      </w:pPr>
      <w:r w:rsidRPr="00EB1446">
        <w:rPr>
          <w:lang w:val="ru-RU"/>
        </w:rPr>
        <w:t xml:space="preserve">Доступ шейдера к ресурсам в </w:t>
      </w:r>
      <w:r>
        <w:t>Vulkan</w:t>
      </w:r>
      <w:r w:rsidRPr="00EB1446">
        <w:rPr>
          <w:lang w:val="ru-RU"/>
        </w:rPr>
        <w:t xml:space="preserve"> организуется через </w:t>
      </w:r>
      <w:r w:rsidRPr="00EB1446">
        <w:rPr>
          <w:rStyle w:val="a6"/>
          <w:lang w:val="ru-RU"/>
        </w:rPr>
        <w:t>наборы дескрипторов</w:t>
      </w:r>
      <w:r w:rsidRPr="00EB1446">
        <w:rPr>
          <w:lang w:val="ru-RU"/>
        </w:rPr>
        <w:t xml:space="preserve">. </w:t>
      </w:r>
      <w:r>
        <w:t xml:space="preserve">В реализации используется один </w:t>
      </w:r>
      <w:r>
        <w:rPr>
          <w:rStyle w:val="HTML"/>
        </w:rPr>
        <w:t>VkDescriptorSet</w:t>
      </w:r>
      <w:r>
        <w:t>, включающий три привязки (bindings):</w:t>
      </w:r>
    </w:p>
    <w:p w14:paraId="34BB7129" w14:textId="77777777" w:rsidR="00EB1446" w:rsidRPr="00EB1446" w:rsidRDefault="00EB1446" w:rsidP="00EB1446">
      <w:pPr>
        <w:pStyle w:val="a5"/>
        <w:numPr>
          <w:ilvl w:val="0"/>
          <w:numId w:val="7"/>
        </w:numPr>
        <w:rPr>
          <w:lang w:val="ru-RU"/>
        </w:rPr>
      </w:pPr>
      <w:r>
        <w:rPr>
          <w:rStyle w:val="HTML"/>
        </w:rPr>
        <w:t>binding</w:t>
      </w:r>
      <w:r w:rsidRPr="00EB1446">
        <w:rPr>
          <w:rStyle w:val="HTML"/>
          <w:lang w:val="ru-RU"/>
        </w:rPr>
        <w:t xml:space="preserve"> = 0</w:t>
      </w:r>
      <w:r w:rsidRPr="00EB1446">
        <w:rPr>
          <w:lang w:val="ru-RU"/>
        </w:rPr>
        <w:t xml:space="preserve"> — </w:t>
      </w:r>
      <w:r>
        <w:t>uniform</w:t>
      </w:r>
      <w:r w:rsidRPr="00EB1446">
        <w:rPr>
          <w:lang w:val="ru-RU"/>
        </w:rPr>
        <w:t>-буфер со сценовыми данными (матрицы и т.п.)</w:t>
      </w:r>
    </w:p>
    <w:p w14:paraId="15F11208" w14:textId="77777777" w:rsidR="00EB1446" w:rsidRPr="00EB1446" w:rsidRDefault="00EB1446" w:rsidP="00EB1446">
      <w:pPr>
        <w:pStyle w:val="a5"/>
        <w:numPr>
          <w:ilvl w:val="0"/>
          <w:numId w:val="7"/>
        </w:numPr>
        <w:rPr>
          <w:lang w:val="ru-RU"/>
        </w:rPr>
      </w:pPr>
      <w:r>
        <w:rPr>
          <w:rStyle w:val="HTML"/>
        </w:rPr>
        <w:t>binding</w:t>
      </w:r>
      <w:r w:rsidRPr="00EB1446">
        <w:rPr>
          <w:rStyle w:val="HTML"/>
          <w:lang w:val="ru-RU"/>
        </w:rPr>
        <w:t xml:space="preserve"> = 1</w:t>
      </w:r>
      <w:r w:rsidRPr="00EB1446">
        <w:rPr>
          <w:lang w:val="ru-RU"/>
        </w:rPr>
        <w:t xml:space="preserve"> — </w:t>
      </w:r>
      <w:r w:rsidRPr="00EB1446">
        <w:rPr>
          <w:rStyle w:val="a6"/>
          <w:lang w:val="ru-RU"/>
        </w:rPr>
        <w:t>динамический</w:t>
      </w:r>
      <w:r w:rsidRPr="00EB1446">
        <w:rPr>
          <w:lang w:val="ru-RU"/>
        </w:rPr>
        <w:t xml:space="preserve"> </w:t>
      </w:r>
      <w:r>
        <w:t>uniform</w:t>
      </w:r>
      <w:r w:rsidRPr="00EB1446">
        <w:rPr>
          <w:lang w:val="ru-RU"/>
        </w:rPr>
        <w:t xml:space="preserve">-буфер на модель (параметры конкретного объекта; выбирается через </w:t>
      </w:r>
      <w:r>
        <w:t>dynamic</w:t>
      </w:r>
      <w:r w:rsidRPr="00EB1446">
        <w:rPr>
          <w:lang w:val="ru-RU"/>
        </w:rPr>
        <w:t xml:space="preserve"> </w:t>
      </w:r>
      <w:r>
        <w:t>offset</w:t>
      </w:r>
      <w:r w:rsidRPr="00EB1446">
        <w:rPr>
          <w:lang w:val="ru-RU"/>
        </w:rPr>
        <w:t>)</w:t>
      </w:r>
    </w:p>
    <w:p w14:paraId="5C4D721B" w14:textId="77777777" w:rsidR="00EB1446" w:rsidRPr="00EB1446" w:rsidRDefault="00EB1446" w:rsidP="00EB1446">
      <w:pPr>
        <w:pStyle w:val="a5"/>
        <w:numPr>
          <w:ilvl w:val="0"/>
          <w:numId w:val="7"/>
        </w:numPr>
        <w:rPr>
          <w:lang w:val="ru-RU"/>
        </w:rPr>
      </w:pPr>
      <w:r>
        <w:rPr>
          <w:rStyle w:val="HTML"/>
        </w:rPr>
        <w:t>binding</w:t>
      </w:r>
      <w:r w:rsidRPr="00EB1446">
        <w:rPr>
          <w:rStyle w:val="HTML"/>
          <w:lang w:val="ru-RU"/>
        </w:rPr>
        <w:t xml:space="preserve"> = 2</w:t>
      </w:r>
      <w:r w:rsidRPr="00EB1446">
        <w:rPr>
          <w:lang w:val="ru-RU"/>
        </w:rPr>
        <w:t xml:space="preserve"> — массив </w:t>
      </w:r>
      <w:r>
        <w:rPr>
          <w:rStyle w:val="HTML"/>
        </w:rPr>
        <w:t>combined</w:t>
      </w:r>
      <w:r w:rsidRPr="00EB1446">
        <w:rPr>
          <w:rStyle w:val="HTML"/>
          <w:lang w:val="ru-RU"/>
        </w:rPr>
        <w:t xml:space="preserve"> </w:t>
      </w:r>
      <w:r>
        <w:rPr>
          <w:rStyle w:val="HTML"/>
        </w:rPr>
        <w:t>image</w:t>
      </w:r>
      <w:r w:rsidRPr="00EB1446">
        <w:rPr>
          <w:rStyle w:val="HTML"/>
          <w:lang w:val="ru-RU"/>
        </w:rPr>
        <w:t xml:space="preserve"> </w:t>
      </w:r>
      <w:r>
        <w:rPr>
          <w:rStyle w:val="HTML"/>
        </w:rPr>
        <w:t>sampler</w:t>
      </w:r>
      <w:r w:rsidRPr="00EB1446">
        <w:rPr>
          <w:lang w:val="ru-RU"/>
        </w:rPr>
        <w:t xml:space="preserve"> из нескольких текстур (в проекте предусмотрено до 8)</w:t>
      </w:r>
    </w:p>
    <w:p w14:paraId="221F4E4D" w14:textId="77777777" w:rsidR="00EB1446" w:rsidRPr="00EB1446" w:rsidRDefault="00EB1446" w:rsidP="00EB1446">
      <w:pPr>
        <w:pStyle w:val="a5"/>
        <w:rPr>
          <w:lang w:val="ru-RU"/>
        </w:rPr>
      </w:pPr>
      <w:r w:rsidRPr="00EB1446">
        <w:rPr>
          <w:lang w:val="ru-RU"/>
        </w:rPr>
        <w:t xml:space="preserve">Таким образом, каждый объект сцены получает </w:t>
      </w:r>
      <w:r w:rsidRPr="00EB1446">
        <w:rPr>
          <w:rStyle w:val="a6"/>
          <w:lang w:val="ru-RU"/>
        </w:rPr>
        <w:t>индекс текстуры</w:t>
      </w:r>
      <w:r w:rsidRPr="00EB1446">
        <w:rPr>
          <w:lang w:val="ru-RU"/>
        </w:rPr>
        <w:t xml:space="preserve"> </w:t>
      </w:r>
      <w:r>
        <w:rPr>
          <w:rStyle w:val="HTML"/>
        </w:rPr>
        <w:t>texture</w:t>
      </w:r>
      <w:r w:rsidRPr="00EB1446">
        <w:rPr>
          <w:rStyle w:val="HTML"/>
          <w:lang w:val="ru-RU"/>
        </w:rPr>
        <w:t>_</w:t>
      </w:r>
      <w:r>
        <w:rPr>
          <w:rStyle w:val="HTML"/>
        </w:rPr>
        <w:t>index</w:t>
      </w:r>
      <w:r w:rsidRPr="00EB1446">
        <w:rPr>
          <w:lang w:val="ru-RU"/>
        </w:rPr>
        <w:t xml:space="preserve">, и фрагментный шейдер выбирает нужный элемент массива </w:t>
      </w:r>
      <w:r>
        <w:rPr>
          <w:rStyle w:val="HTML"/>
        </w:rPr>
        <w:t>textures</w:t>
      </w:r>
      <w:r w:rsidRPr="00EB1446">
        <w:rPr>
          <w:rStyle w:val="HTML"/>
          <w:lang w:val="ru-RU"/>
        </w:rPr>
        <w:t>[</w:t>
      </w:r>
      <w:r>
        <w:rPr>
          <w:rStyle w:val="HTML"/>
        </w:rPr>
        <w:t>texture</w:t>
      </w:r>
      <w:r w:rsidRPr="00EB1446">
        <w:rPr>
          <w:rStyle w:val="HTML"/>
          <w:lang w:val="ru-RU"/>
        </w:rPr>
        <w:t>_</w:t>
      </w:r>
      <w:r>
        <w:rPr>
          <w:rStyle w:val="HTML"/>
        </w:rPr>
        <w:t>index</w:t>
      </w:r>
      <w:r w:rsidRPr="00EB1446">
        <w:rPr>
          <w:rStyle w:val="HTML"/>
          <w:lang w:val="ru-RU"/>
        </w:rPr>
        <w:t>]</w:t>
      </w:r>
      <w:r w:rsidRPr="00EB1446">
        <w:rPr>
          <w:lang w:val="ru-RU"/>
        </w:rPr>
        <w:t xml:space="preserve">. Этот подход позволяет рисовать несколько объектов с разными текстурами в рамках одного пайплайна, не «перевязывая» дескриптор во время выполнения команд на </w:t>
      </w:r>
      <w:r>
        <w:t>GPU</w:t>
      </w:r>
      <w:r w:rsidRPr="00EB1446">
        <w:rPr>
          <w:lang w:val="ru-RU"/>
        </w:rPr>
        <w:t>.</w:t>
      </w:r>
    </w:p>
    <w:p w14:paraId="260BA74E" w14:textId="3B7A0C51" w:rsidR="00EB1446" w:rsidRPr="00EB1446" w:rsidRDefault="00EB1446" w:rsidP="00EB1446">
      <w:pPr>
        <w:pStyle w:val="3"/>
        <w:rPr>
          <w:rFonts w:ascii="Times New Roman" w:hAnsi="Times New Roman" w:cs="Times New Roman"/>
          <w:color w:val="000000" w:themeColor="text1"/>
          <w:lang w:val="ru-RU"/>
        </w:rPr>
      </w:pPr>
      <w:r w:rsidRPr="00EB1446">
        <w:rPr>
          <w:rFonts w:ascii="Times New Roman" w:hAnsi="Times New Roman" w:cs="Times New Roman"/>
          <w:color w:val="000000" w:themeColor="text1"/>
          <w:lang w:val="ru-RU"/>
        </w:rPr>
        <w:t xml:space="preserve">Реализованный эффект: сдвиг </w:t>
      </w:r>
      <w:r w:rsidRPr="00EB1446">
        <w:rPr>
          <w:rFonts w:ascii="Times New Roman" w:hAnsi="Times New Roman" w:cs="Times New Roman"/>
          <w:color w:val="000000" w:themeColor="text1"/>
        </w:rPr>
        <w:t>RGB</w:t>
      </w:r>
      <w:r w:rsidRPr="00EB1446">
        <w:rPr>
          <w:rFonts w:ascii="Times New Roman" w:hAnsi="Times New Roman" w:cs="Times New Roman"/>
          <w:color w:val="000000" w:themeColor="text1"/>
          <w:lang w:val="ru-RU"/>
        </w:rPr>
        <w:t>-каналов (анаглиф)</w:t>
      </w:r>
    </w:p>
    <w:p w14:paraId="281E322E" w14:textId="77777777" w:rsidR="00EB1446" w:rsidRPr="00EB1446" w:rsidRDefault="00EB1446" w:rsidP="00EB1446">
      <w:pPr>
        <w:pStyle w:val="a5"/>
        <w:rPr>
          <w:lang w:val="ru-RU"/>
        </w:rPr>
      </w:pPr>
      <w:r w:rsidRPr="00EB1446">
        <w:rPr>
          <w:lang w:val="ru-RU"/>
        </w:rPr>
        <w:t>В данной работе реализовано нетривиальное сэмплирование текстуры, создающее эффект «анаглифа» (визуально напоминает 3</w:t>
      </w:r>
      <w:r>
        <w:t>D</w:t>
      </w:r>
      <w:r w:rsidRPr="00EB1446">
        <w:rPr>
          <w:lang w:val="ru-RU"/>
        </w:rPr>
        <w:t xml:space="preserve">-картинку без очков). Суть эффекта состоит в том, что </w:t>
      </w:r>
      <w:r w:rsidRPr="00EB1446">
        <w:rPr>
          <w:rStyle w:val="a6"/>
          <w:lang w:val="ru-RU"/>
        </w:rPr>
        <w:t>красный, зелёный и синий каналы</w:t>
      </w:r>
      <w:r w:rsidRPr="00EB1446">
        <w:rPr>
          <w:lang w:val="ru-RU"/>
        </w:rPr>
        <w:t xml:space="preserve"> берутся из </w:t>
      </w:r>
      <w:r w:rsidRPr="00EB1446">
        <w:rPr>
          <w:rStyle w:val="a6"/>
          <w:lang w:val="ru-RU"/>
        </w:rPr>
        <w:t>разных выборок</w:t>
      </w:r>
      <w:r w:rsidRPr="00EB1446">
        <w:rPr>
          <w:lang w:val="ru-RU"/>
        </w:rPr>
        <w:t xml:space="preserve"> текстуры, выполненных с небольшими смещениями по координатам.</w:t>
      </w:r>
    </w:p>
    <w:p w14:paraId="2977D632" w14:textId="77777777" w:rsidR="00EB1446" w:rsidRDefault="00EB1446" w:rsidP="00EB1446">
      <w:pPr>
        <w:pStyle w:val="a5"/>
      </w:pPr>
      <w:r w:rsidRPr="00EB1446">
        <w:rPr>
          <w:lang w:val="ru-RU"/>
        </w:rPr>
        <w:t xml:space="preserve">Пусть базовые координаты выборки — </w:t>
      </w:r>
      <m:oMath>
        <m:r>
          <w:rPr>
            <w:rFonts w:ascii="Cambria Math" w:hAnsi="Cambria Math"/>
            <w:lang w:val="ru-RU"/>
          </w:rPr>
          <m:t>(</m:t>
        </m:r>
        <m:r>
          <w:rPr>
            <w:rFonts w:ascii="Cambria Math" w:hAnsi="Cambria Math"/>
          </w:rPr>
          <m:t>u</m:t>
        </m:r>
        <m:r>
          <w:rPr>
            <w:rFonts w:ascii="Cambria Math" w:hAnsi="Cambria Math"/>
            <w:lang w:val="ru-RU"/>
          </w:rPr>
          <m:t>,</m:t>
        </m:r>
        <m:r>
          <w:rPr>
            <w:rFonts w:ascii="Cambria Math" w:hAnsi="Cambria Math"/>
          </w:rPr>
          <m:t>v</m:t>
        </m:r>
        <m:r>
          <w:rPr>
            <w:rFonts w:ascii="Cambria Math" w:hAnsi="Cambria Math"/>
            <w:lang w:val="ru-RU"/>
          </w:rPr>
          <m:t>)</m:t>
        </m:r>
      </m:oMath>
      <w:r w:rsidRPr="00EB1446">
        <w:rPr>
          <w:lang w:val="ru-RU"/>
        </w:rPr>
        <w:t xml:space="preserve">. </w:t>
      </w:r>
      <w:r>
        <w:t>Тогда формируются три смещения:</w:t>
      </w:r>
    </w:p>
    <w:p w14:paraId="7560FA94" w14:textId="77777777" w:rsidR="00EB1446" w:rsidRDefault="00000000" w:rsidP="00EB1446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=(-d,0),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G</m:t>
              </m:r>
            </m:sub>
          </m:sSub>
          <m:r>
            <w:rPr>
              <w:rFonts w:ascii="Cambria Math" w:hAnsi="Cambria Math"/>
            </w:rPr>
            <m:t>=(0,0),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=(d,0),</m:t>
          </m:r>
          <m:r>
            <w:rPr>
              <w:rFonts w:ascii="Cambria Math" w:hAnsi="Cambria Math"/>
            </w:rPr>
            <w:br/>
          </m:r>
        </m:oMath>
      </m:oMathPara>
    </w:p>
    <w:p w14:paraId="2479E55F" w14:textId="77777777" w:rsidR="00EB1446" w:rsidRPr="00EB1446" w:rsidRDefault="00EB1446" w:rsidP="00EB1446">
      <w:pPr>
        <w:pStyle w:val="a5"/>
        <w:rPr>
          <w:lang w:val="ru-RU"/>
        </w:rPr>
      </w:pPr>
      <w:r w:rsidRPr="00EB1446">
        <w:rPr>
          <w:lang w:val="ru-RU"/>
        </w:rPr>
        <w:t xml:space="preserve">где </w:t>
      </w:r>
      <m:oMath>
        <m:r>
          <w:rPr>
            <w:rFonts w:ascii="Cambria Math" w:hAnsi="Cambria Math"/>
          </w:rPr>
          <m:t>d</m:t>
        </m:r>
      </m:oMath>
      <w:r w:rsidRPr="00EB1446">
        <w:rPr>
          <w:lang w:val="ru-RU"/>
        </w:rPr>
        <w:t xml:space="preserve">— величина «диспаратности» (сдвига). В реализации </w:t>
      </w:r>
      <m:oMath>
        <m:r>
          <w:rPr>
            <w:rFonts w:ascii="Cambria Math" w:hAnsi="Cambria Math"/>
          </w:rPr>
          <m:t>d</m:t>
        </m:r>
      </m:oMath>
      <w:r w:rsidRPr="00EB1446">
        <w:rPr>
          <w:lang w:val="ru-RU"/>
        </w:rPr>
        <w:t xml:space="preserve">зависит от положения пикселя на экране: используется </w:t>
      </w:r>
      <m:oMath>
        <m:r>
          <w:rPr>
            <w:rFonts w:ascii="Cambria Math" w:hAnsi="Cambria Math"/>
          </w:rPr>
          <m:t>x</m:t>
        </m:r>
      </m:oMath>
      <w:r w:rsidRPr="00EB1446">
        <w:rPr>
          <w:lang w:val="ru-RU"/>
        </w:rPr>
        <w:t xml:space="preserve">-координата в </w:t>
      </w:r>
      <w:r>
        <w:t>NDC</w:t>
      </w:r>
      <w:r w:rsidRPr="00EB1446">
        <w:rPr>
          <w:lang w:val="ru-RU"/>
        </w:rPr>
        <w:t>-пространстве</w:t>
      </w:r>
    </w:p>
    <w:p w14:paraId="73612CAC" w14:textId="77777777" w:rsidR="00EB1446" w:rsidRDefault="00000000" w:rsidP="00EB1446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ndc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clip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clip</m:t>
                  </m:r>
                </m:sub>
              </m:sSub>
            </m:den>
          </m:f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w:br/>
          </m:r>
        </m:oMath>
      </m:oMathPara>
    </w:p>
    <w:p w14:paraId="71FBC768" w14:textId="77777777" w:rsidR="00EB1446" w:rsidRDefault="00EB1446" w:rsidP="00EB1446">
      <w:pPr>
        <w:pStyle w:val="a5"/>
      </w:pPr>
      <w:r>
        <w:t>после чего диспаратность вычисляется как</w:t>
      </w:r>
    </w:p>
    <w:p w14:paraId="631DC376" w14:textId="77777777" w:rsidR="00EB1446" w:rsidRDefault="00EB1446" w:rsidP="00EB1446">
      <m:oMathPara>
        <m:oMath>
          <m:r>
            <w:rPr>
              <w:rFonts w:ascii="Cambria Math" w:hAnsi="Cambria Math"/>
            </w:rPr>
            <m:t>d=s⋅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ndc</m:t>
              </m:r>
            </m:sub>
          </m:sSub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w:br/>
          </m:r>
        </m:oMath>
      </m:oMathPara>
    </w:p>
    <w:p w14:paraId="07E06840" w14:textId="77777777" w:rsidR="00EB1446" w:rsidRPr="00EB1446" w:rsidRDefault="00EB1446" w:rsidP="00EB1446">
      <w:pPr>
        <w:pStyle w:val="a5"/>
        <w:rPr>
          <w:lang w:val="ru-RU"/>
        </w:rPr>
      </w:pPr>
      <w:r w:rsidRPr="00EB1446">
        <w:rPr>
          <w:lang w:val="ru-RU"/>
        </w:rPr>
        <w:lastRenderedPageBreak/>
        <w:t xml:space="preserve">где </w:t>
      </w:r>
      <m:oMath>
        <m:r>
          <w:rPr>
            <w:rFonts w:ascii="Cambria Math" w:hAnsi="Cambria Math"/>
          </w:rPr>
          <m:t>s</m:t>
        </m:r>
      </m:oMath>
      <w:r w:rsidRPr="00EB1446">
        <w:rPr>
          <w:lang w:val="ru-RU"/>
        </w:rPr>
        <w:t>— коэффициент силы эффекта.</w:t>
      </w:r>
    </w:p>
    <w:p w14:paraId="470C25AF" w14:textId="77777777" w:rsidR="00EB1446" w:rsidRPr="00EB1446" w:rsidRDefault="00EB1446" w:rsidP="00EB1446">
      <w:pPr>
        <w:pStyle w:val="a5"/>
        <w:rPr>
          <w:lang w:val="ru-RU"/>
        </w:rPr>
      </w:pPr>
      <w:r w:rsidRPr="00EB1446">
        <w:rPr>
          <w:lang w:val="ru-RU"/>
        </w:rPr>
        <w:t>Далее выполняются три выборки:</w:t>
      </w:r>
    </w:p>
    <w:p w14:paraId="380E7A86" w14:textId="77777777" w:rsidR="00EB1446" w:rsidRPr="00EB1446" w:rsidRDefault="00000000" w:rsidP="00EB1446">
      <w:pPr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r>
            <m:rPr>
              <m:nor/>
            </m:rPr>
            <m:t>texture</m:t>
          </m:r>
          <m:r>
            <w:rPr>
              <w:rFonts w:ascii="Cambria Math" w:hAnsi="Cambria Math"/>
              <w:lang w:val="ru-RU"/>
            </w:rPr>
            <m:t>(</m:t>
          </m:r>
          <m:r>
            <w:rPr>
              <w:rFonts w:ascii="Cambria Math" w:hAnsi="Cambria Math"/>
            </w:rPr>
            <m:t>T</m:t>
          </m:r>
          <m:r>
            <w:rPr>
              <w:rFonts w:ascii="Cambria Math" w:hAnsi="Cambria Math"/>
              <w:lang w:val="ru-RU"/>
            </w:rPr>
            <m:t>,(</m:t>
          </m:r>
          <m:r>
            <w:rPr>
              <w:rFonts w:ascii="Cambria Math" w:hAnsi="Cambria Math"/>
            </w:rPr>
            <m:t>u</m:t>
          </m:r>
          <m:r>
            <w:rPr>
              <w:rFonts w:ascii="Cambria Math" w:hAnsi="Cambria Math"/>
              <w:lang w:val="ru-RU"/>
            </w:rPr>
            <m:t>,</m:t>
          </m:r>
          <m:r>
            <w:rPr>
              <w:rFonts w:ascii="Cambria Math" w:hAnsi="Cambria Math"/>
            </w:rPr>
            <m:t>v</m:t>
          </m:r>
          <m:r>
            <w:rPr>
              <w:rFonts w:ascii="Cambria Math" w:hAnsi="Cambria Math"/>
              <w:lang w:val="ru-RU"/>
            </w:rPr>
            <m:t>)+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  <w:lang w:val="ru-RU"/>
            </w:rPr>
            <m:t>),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G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r>
            <m:rPr>
              <m:nor/>
            </m:rPr>
            <m:t>texture</m:t>
          </m:r>
          <m:r>
            <w:rPr>
              <w:rFonts w:ascii="Cambria Math" w:hAnsi="Cambria Math"/>
              <w:lang w:val="ru-RU"/>
            </w:rPr>
            <m:t>(</m:t>
          </m:r>
          <m:r>
            <w:rPr>
              <w:rFonts w:ascii="Cambria Math" w:hAnsi="Cambria Math"/>
            </w:rPr>
            <m:t>T</m:t>
          </m:r>
          <m:r>
            <w:rPr>
              <w:rFonts w:ascii="Cambria Math" w:hAnsi="Cambria Math"/>
              <w:lang w:val="ru-RU"/>
            </w:rPr>
            <m:t>,(</m:t>
          </m:r>
          <m:r>
            <w:rPr>
              <w:rFonts w:ascii="Cambria Math" w:hAnsi="Cambria Math"/>
            </w:rPr>
            <m:t>u</m:t>
          </m:r>
          <m:r>
            <w:rPr>
              <w:rFonts w:ascii="Cambria Math" w:hAnsi="Cambria Math"/>
              <w:lang w:val="ru-RU"/>
            </w:rPr>
            <m:t>,</m:t>
          </m:r>
          <m:r>
            <w:rPr>
              <w:rFonts w:ascii="Cambria Math" w:hAnsi="Cambria Math"/>
            </w:rPr>
            <m:t>v</m:t>
          </m:r>
          <m:r>
            <w:rPr>
              <w:rFonts w:ascii="Cambria Math" w:hAnsi="Cambria Math"/>
              <w:lang w:val="ru-RU"/>
            </w:rPr>
            <m:t>)+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G</m:t>
              </m:r>
            </m:sub>
          </m:sSub>
          <m:r>
            <w:rPr>
              <w:rFonts w:ascii="Cambria Math" w:hAnsi="Cambria Math"/>
              <w:lang w:val="ru-RU"/>
            </w:rPr>
            <m:t>),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r>
            <m:rPr>
              <m:nor/>
            </m:rPr>
            <m:t>texture</m:t>
          </m:r>
          <m:r>
            <w:rPr>
              <w:rFonts w:ascii="Cambria Math" w:hAnsi="Cambria Math"/>
              <w:lang w:val="ru-RU"/>
            </w:rPr>
            <m:t>(</m:t>
          </m:r>
          <m:r>
            <w:rPr>
              <w:rFonts w:ascii="Cambria Math" w:hAnsi="Cambria Math"/>
            </w:rPr>
            <m:t>T</m:t>
          </m:r>
          <m:r>
            <w:rPr>
              <w:rFonts w:ascii="Cambria Math" w:hAnsi="Cambria Math"/>
              <w:lang w:val="ru-RU"/>
            </w:rPr>
            <m:t>,(</m:t>
          </m:r>
          <m:r>
            <w:rPr>
              <w:rFonts w:ascii="Cambria Math" w:hAnsi="Cambria Math"/>
            </w:rPr>
            <m:t>u</m:t>
          </m:r>
          <m:r>
            <w:rPr>
              <w:rFonts w:ascii="Cambria Math" w:hAnsi="Cambria Math"/>
              <w:lang w:val="ru-RU"/>
            </w:rPr>
            <m:t>,</m:t>
          </m:r>
          <m:r>
            <w:rPr>
              <w:rFonts w:ascii="Cambria Math" w:hAnsi="Cambria Math"/>
            </w:rPr>
            <m:t>v</m:t>
          </m:r>
          <m:r>
            <w:rPr>
              <w:rFonts w:ascii="Cambria Math" w:hAnsi="Cambria Math"/>
              <w:lang w:val="ru-RU"/>
            </w:rPr>
            <m:t>)+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  <w:lang w:val="ru-RU"/>
            </w:rPr>
            <m:t>)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.</m:t>
          </m:r>
          <m:r>
            <m:rPr>
              <m:sty m:val="p"/>
            </m:rPr>
            <w:rPr>
              <w:rFonts w:ascii="Cambria Math" w:hAnsi="Cambria Math"/>
              <w:lang w:val="ru-RU"/>
            </w:rPr>
            <w:br/>
          </m:r>
        </m:oMath>
      </m:oMathPara>
    </w:p>
    <w:p w14:paraId="1E7F3941" w14:textId="77777777" w:rsidR="00EB1446" w:rsidRPr="00EB1446" w:rsidRDefault="00EB1446" w:rsidP="00EB1446">
      <w:pPr>
        <w:pStyle w:val="a5"/>
        <w:rPr>
          <w:lang w:val="ru-RU"/>
        </w:rPr>
      </w:pPr>
      <w:r w:rsidRPr="00EB1446">
        <w:rPr>
          <w:lang w:val="ru-RU"/>
        </w:rPr>
        <w:t>Итоговый цвет собирается поканально:</w:t>
      </w:r>
    </w:p>
    <w:p w14:paraId="11C42C89" w14:textId="709FBF47" w:rsidR="00EB1446" w:rsidRPr="00EB1446" w:rsidRDefault="00EB1446" w:rsidP="00EB1446">
      <w:pPr>
        <w:rPr>
          <w:lang w:val="ru-RU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C</m:t>
          </m:r>
          <m:r>
            <w:rPr>
              <w:rFonts w:ascii="Cambria Math" w:hAnsi="Cambria Math"/>
              <w:lang w:val="ru-RU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.</m:t>
          </m:r>
          <m:r>
            <w:rPr>
              <w:rFonts w:ascii="Cambria Math" w:hAnsi="Cambria Math"/>
            </w:rPr>
            <m:t>r</m:t>
          </m:r>
          <m:r>
            <w:rPr>
              <w:rFonts w:ascii="Cambria Math" w:hAnsi="Cambria Math"/>
              <w:lang w:val="ru-RU"/>
            </w:rPr>
            <m:t>,</m:t>
          </m:r>
          <m:r>
            <m:rPr>
              <m:nor/>
            </m:rPr>
            <w:rPr>
              <w:lang w:val="ru-RU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G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.</m:t>
          </m:r>
          <m:r>
            <w:rPr>
              <w:rFonts w:ascii="Cambria Math" w:hAnsi="Cambria Math"/>
            </w:rPr>
            <m:t>g</m:t>
          </m:r>
          <m:r>
            <w:rPr>
              <w:rFonts w:ascii="Cambria Math" w:hAnsi="Cambria Math"/>
              <w:lang w:val="ru-RU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.</m:t>
          </m:r>
          <m:r>
            <w:rPr>
              <w:rFonts w:ascii="Cambria Math" w:hAnsi="Cambria Math"/>
            </w:rPr>
            <m:t>b</m:t>
          </m:r>
          <m:r>
            <w:rPr>
              <w:rFonts w:ascii="Cambria Math" w:hAnsi="Cambria Math"/>
              <w:lang w:val="ru-RU"/>
            </w:rPr>
            <m:t>)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.</m:t>
          </m:r>
          <m:r>
            <m:rPr>
              <m:sty m:val="p"/>
            </m:rPr>
            <w:rPr>
              <w:rFonts w:ascii="Cambria Math" w:hAnsi="Cambria Math"/>
              <w:lang w:val="ru-RU"/>
            </w:rPr>
            <w:br/>
          </m:r>
        </m:oMath>
      </m:oMathPara>
    </w:p>
    <w:p w14:paraId="01063A52" w14:textId="582E5130" w:rsidR="00EB1446" w:rsidRPr="00EB1446" w:rsidRDefault="00EB1446" w:rsidP="00EB1446">
      <w:pPr>
        <w:pStyle w:val="a5"/>
        <w:rPr>
          <w:lang w:val="ru-RU"/>
        </w:rPr>
      </w:pPr>
      <w:r w:rsidRPr="00EB1446">
        <w:rPr>
          <w:lang w:val="ru-RU"/>
        </w:rPr>
        <w:t xml:space="preserve">Практически это даёт характерный «цветовой раздрай» по краям объектов, причём в центре экрана эффект слабее, а к краям — сильнее (из-за зависимости от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ndc</m:t>
            </m:r>
          </m:sub>
        </m:sSub>
      </m:oMath>
      <w:r w:rsidRPr="00EB1446">
        <w:rPr>
          <w:lang w:val="ru-RU"/>
        </w:rPr>
        <w:t>). Такой метод соответствует идее дополнительного задания про нетривиальное сэмплирование: текстура читается несколько раз, а результат смешивается нетривиальным образом.</w:t>
      </w:r>
    </w:p>
    <w:p w14:paraId="0000002D" w14:textId="77777777" w:rsidR="00142B06" w:rsidRPr="00C97A6D" w:rsidRDefault="00142B06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C5E30A2" w14:textId="77777777" w:rsidR="00F01075" w:rsidRDefault="00F01075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  <w:br w:type="page"/>
      </w:r>
    </w:p>
    <w:p w14:paraId="0000002E" w14:textId="714AC46B" w:rsidR="00142B06" w:rsidRDefault="00000000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</w:pPr>
      <w:r w:rsidRPr="00C97A6D"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  <w:lastRenderedPageBreak/>
        <w:t>Результаты</w:t>
      </w:r>
    </w:p>
    <w:p w14:paraId="22422030" w14:textId="77777777" w:rsidR="00F01075" w:rsidRDefault="00F01075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</w:pPr>
    </w:p>
    <w:p w14:paraId="4C79E550" w14:textId="675B12C9" w:rsidR="00F01075" w:rsidRDefault="00F01075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</w:pPr>
    </w:p>
    <w:p w14:paraId="015062B2" w14:textId="77777777" w:rsidR="00F01075" w:rsidRPr="00C97A6D" w:rsidRDefault="00F01075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</w:pPr>
    </w:p>
    <w:p w14:paraId="00000030" w14:textId="27719E03" w:rsidR="00142B06" w:rsidRDefault="00001058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01058">
        <w:rPr>
          <w:rFonts w:ascii="Times New Roman" w:eastAsia="Times New Roman" w:hAnsi="Times New Roman" w:cs="Times New Roman"/>
          <w:sz w:val="28"/>
          <w:szCs w:val="28"/>
          <w:lang w:val="en-US"/>
        </w:rPr>
        <w:drawing>
          <wp:inline distT="0" distB="0" distL="0" distR="0" wp14:anchorId="4CC7B387" wp14:editId="68997A97">
            <wp:extent cx="5733415" cy="3387090"/>
            <wp:effectExtent l="0" t="0" r="635" b="3810"/>
            <wp:docPr id="726074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0746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CB51" w14:textId="61C5D9BA" w:rsidR="00001058" w:rsidRPr="00001058" w:rsidRDefault="00001058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01058">
        <w:rPr>
          <w:rFonts w:ascii="Times New Roman" w:eastAsia="Times New Roman" w:hAnsi="Times New Roman" w:cs="Times New Roman"/>
          <w:sz w:val="28"/>
          <w:szCs w:val="28"/>
          <w:lang w:val="en-US"/>
        </w:rPr>
        <w:drawing>
          <wp:inline distT="0" distB="0" distL="0" distR="0" wp14:anchorId="7E3EAA6E" wp14:editId="679EA738">
            <wp:extent cx="5733415" cy="3386455"/>
            <wp:effectExtent l="0" t="0" r="635" b="4445"/>
            <wp:docPr id="922397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975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BDD0" w14:textId="77777777" w:rsidR="00F01075" w:rsidRPr="00F4275F" w:rsidRDefault="00F01075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</w:pPr>
      <w:r w:rsidRPr="00F4275F"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  <w:br w:type="page"/>
      </w:r>
    </w:p>
    <w:p w14:paraId="00000032" w14:textId="247CA91F" w:rsidR="00142B06" w:rsidRPr="00F4275F" w:rsidRDefault="00000000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</w:pPr>
      <w:r w:rsidRPr="00F4275F"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  <w:lastRenderedPageBreak/>
        <w:t>Выводы</w:t>
      </w:r>
    </w:p>
    <w:p w14:paraId="1E5E83CB" w14:textId="77777777" w:rsidR="00EB1446" w:rsidRPr="00001058" w:rsidRDefault="00EB1446" w:rsidP="00EB1446">
      <w:pPr>
        <w:pStyle w:val="a5"/>
        <w:rPr>
          <w:lang w:val="ru-RU"/>
        </w:rPr>
      </w:pPr>
      <w:r w:rsidRPr="00001058">
        <w:rPr>
          <w:lang w:val="ru-RU"/>
        </w:rPr>
        <w:t xml:space="preserve">В ходе выполнения лабораторной работы были изучены и реализованы базовые принципы текстурирования в графике реального времени: загрузка изображения из файла, создание текстурного ресурса на стороне </w:t>
      </w:r>
      <w:r>
        <w:t>GPU</w:t>
      </w:r>
      <w:r w:rsidRPr="00001058">
        <w:rPr>
          <w:lang w:val="ru-RU"/>
        </w:rPr>
        <w:t xml:space="preserve"> и передача его в шейдеры через механизм дескрипторов </w:t>
      </w:r>
      <w:r>
        <w:t>Vulkan</w:t>
      </w:r>
      <w:r w:rsidRPr="00001058">
        <w:rPr>
          <w:lang w:val="ru-RU"/>
        </w:rPr>
        <w:t>. Были использованы текстурные координаты вершин и выполнено сэмплирование текстуры во фрагментном шейдере, что обеспечило корректное наложение изображения на объекты сцены.</w:t>
      </w:r>
    </w:p>
    <w:p w14:paraId="2AF2B613" w14:textId="77777777" w:rsidR="00EB1446" w:rsidRPr="00001058" w:rsidRDefault="00EB1446" w:rsidP="00EB1446">
      <w:pPr>
        <w:pStyle w:val="a5"/>
        <w:rPr>
          <w:lang w:val="ru-RU"/>
        </w:rPr>
      </w:pPr>
      <w:r w:rsidRPr="00001058">
        <w:rPr>
          <w:lang w:val="ru-RU"/>
        </w:rPr>
        <w:t xml:space="preserve">Дополнительно был реализован нетривиальный шейдерный эффект, основанный на многократной выборке текстуры и раздельной сборке компонент </w:t>
      </w:r>
      <w:r>
        <w:t>RGB</w:t>
      </w:r>
      <w:r w:rsidRPr="00001058">
        <w:rPr>
          <w:lang w:val="ru-RU"/>
        </w:rPr>
        <w:t xml:space="preserve">. Применение смещений при сэмплировании позволило получить визуальный эффект «анаглифа» (сдвиг цветовых каналов), зависящий от положения фрагмента на экране, что углубило понимание работы с </w:t>
      </w:r>
      <w:r>
        <w:t>UV</w:t>
      </w:r>
      <w:r w:rsidRPr="00001058">
        <w:rPr>
          <w:lang w:val="ru-RU"/>
        </w:rPr>
        <w:t>-координатами и особенностей выборки из текстур.</w:t>
      </w:r>
    </w:p>
    <w:p w14:paraId="3C3FBAA3" w14:textId="77777777" w:rsidR="00EB1446" w:rsidRPr="00001058" w:rsidRDefault="00EB1446" w:rsidP="00EB1446">
      <w:pPr>
        <w:pStyle w:val="a5"/>
        <w:rPr>
          <w:lang w:val="ru-RU"/>
        </w:rPr>
      </w:pPr>
      <w:r w:rsidRPr="00001058">
        <w:rPr>
          <w:lang w:val="ru-RU"/>
        </w:rPr>
        <w:t xml:space="preserve">В результате был получен практический опыт работы с текстурными ресурсами </w:t>
      </w:r>
      <w:r>
        <w:t>Vulkan</w:t>
      </w:r>
      <w:r w:rsidRPr="00001058">
        <w:rPr>
          <w:lang w:val="ru-RU"/>
        </w:rPr>
        <w:t xml:space="preserve">, объектами </w:t>
      </w:r>
      <w:r>
        <w:rPr>
          <w:rStyle w:val="HTML"/>
        </w:rPr>
        <w:t>VkSampler</w:t>
      </w:r>
      <w:r w:rsidRPr="00001058">
        <w:rPr>
          <w:lang w:val="ru-RU"/>
        </w:rPr>
        <w:t xml:space="preserve">, </w:t>
      </w:r>
      <w:r>
        <w:rPr>
          <w:rStyle w:val="HTML"/>
        </w:rPr>
        <w:t>VkImageView</w:t>
      </w:r>
      <w:r w:rsidRPr="00001058">
        <w:rPr>
          <w:lang w:val="ru-RU"/>
        </w:rPr>
        <w:t xml:space="preserve">, а также настройкой дескрипторных привязок и взаимодействием </w:t>
      </w:r>
      <w:r>
        <w:t>CPU</w:t>
      </w:r>
      <w:r w:rsidRPr="00001058">
        <w:rPr>
          <w:lang w:val="ru-RU"/>
        </w:rPr>
        <w:t xml:space="preserve"> и </w:t>
      </w:r>
      <w:r>
        <w:t>GPU</w:t>
      </w:r>
      <w:r w:rsidRPr="00001058">
        <w:rPr>
          <w:lang w:val="ru-RU"/>
        </w:rPr>
        <w:t xml:space="preserve"> при обновлении данных сцены. Выполненная работа способствовала укреплению знаний о структуре графического конвейера и принципах применения текстурирования в современных </w:t>
      </w:r>
      <w:r>
        <w:t>API</w:t>
      </w:r>
      <w:r w:rsidRPr="00001058">
        <w:rPr>
          <w:lang w:val="ru-RU"/>
        </w:rPr>
        <w:t>.</w:t>
      </w:r>
    </w:p>
    <w:p w14:paraId="00000034" w14:textId="682C9CE9" w:rsidR="00142B06" w:rsidRPr="00FA1C04" w:rsidRDefault="00142B06" w:rsidP="00FA1C04">
      <w:pPr>
        <w:pStyle w:val="a5"/>
        <w:rPr>
          <w:lang w:val="ru-RU"/>
        </w:rPr>
      </w:pPr>
    </w:p>
    <w:sectPr w:rsidR="00142B06" w:rsidRPr="00FA1C0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" w:fontKey="{7111732D-6B55-442F-9D33-9527DF2FC452}"/>
    <w:embedBold r:id="rId2" w:fontKey="{9AEEC6A8-B1A5-4760-99C3-729D0830FA1F}"/>
    <w:embedItalic r:id="rId3" w:fontKey="{E5DCC274-74C0-45CB-B103-31C5227D4FEC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4" w:fontKey="{C84472E7-860A-45A8-A533-96F80719D038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88F1356B-CCD0-4E6E-963F-16E8BA7D134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04457"/>
    <w:multiLevelType w:val="multilevel"/>
    <w:tmpl w:val="2424C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8A23C5"/>
    <w:multiLevelType w:val="hybridMultilevel"/>
    <w:tmpl w:val="13446DB4"/>
    <w:lvl w:ilvl="0" w:tplc="28B4E0A8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B82D56"/>
    <w:multiLevelType w:val="multilevel"/>
    <w:tmpl w:val="11A8D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7154EE"/>
    <w:multiLevelType w:val="multilevel"/>
    <w:tmpl w:val="CB6A5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77C1863"/>
    <w:multiLevelType w:val="multilevel"/>
    <w:tmpl w:val="AA2CE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F6D5EF9"/>
    <w:multiLevelType w:val="multilevel"/>
    <w:tmpl w:val="6914A4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1177317"/>
    <w:multiLevelType w:val="multilevel"/>
    <w:tmpl w:val="9B6AB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6174D44"/>
    <w:multiLevelType w:val="multilevel"/>
    <w:tmpl w:val="4366FE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41517631">
    <w:abstractNumId w:val="6"/>
  </w:num>
  <w:num w:numId="2" w16cid:durableId="1166674761">
    <w:abstractNumId w:val="1"/>
  </w:num>
  <w:num w:numId="3" w16cid:durableId="1280917518">
    <w:abstractNumId w:val="0"/>
  </w:num>
  <w:num w:numId="4" w16cid:durableId="1464696047">
    <w:abstractNumId w:val="7"/>
  </w:num>
  <w:num w:numId="5" w16cid:durableId="1448238449">
    <w:abstractNumId w:val="2"/>
  </w:num>
  <w:num w:numId="6" w16cid:durableId="1852792266">
    <w:abstractNumId w:val="4"/>
  </w:num>
  <w:num w:numId="7" w16cid:durableId="958999356">
    <w:abstractNumId w:val="5"/>
  </w:num>
  <w:num w:numId="8" w16cid:durableId="3812475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2B06"/>
    <w:rsid w:val="00001058"/>
    <w:rsid w:val="000A298F"/>
    <w:rsid w:val="000A4125"/>
    <w:rsid w:val="00142B06"/>
    <w:rsid w:val="001C3A25"/>
    <w:rsid w:val="00A15DA0"/>
    <w:rsid w:val="00AE07AF"/>
    <w:rsid w:val="00C97A6D"/>
    <w:rsid w:val="00EB1446"/>
    <w:rsid w:val="00F01075"/>
    <w:rsid w:val="00F4275F"/>
    <w:rsid w:val="00FA1C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FFD300"/>
  <w15:docId w15:val="{5690FBF7-7AC6-C442-890C-32EFB32E4D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customStyle="1" w:styleId="p1">
    <w:name w:val="p1"/>
    <w:basedOn w:val="a"/>
    <w:rsid w:val="00C97A6D"/>
    <w:pPr>
      <w:spacing w:line="240" w:lineRule="auto"/>
    </w:pPr>
    <w:rPr>
      <w:rFonts w:ascii="Times New Roman" w:eastAsia="Times New Roman" w:hAnsi="Times New Roman" w:cs="Times New Roman"/>
      <w:color w:val="000000"/>
      <w:sz w:val="18"/>
      <w:szCs w:val="18"/>
      <w:lang w:val="en-US"/>
    </w:rPr>
  </w:style>
  <w:style w:type="character" w:customStyle="1" w:styleId="s1">
    <w:name w:val="s1"/>
    <w:basedOn w:val="a0"/>
    <w:rsid w:val="00C97A6D"/>
    <w:rPr>
      <w:rFonts w:ascii="Arial" w:hAnsi="Arial" w:cs="Arial" w:hint="default"/>
      <w:sz w:val="18"/>
      <w:szCs w:val="18"/>
    </w:rPr>
  </w:style>
  <w:style w:type="paragraph" w:styleId="a5">
    <w:name w:val="Normal (Web)"/>
    <w:basedOn w:val="a"/>
    <w:uiPriority w:val="99"/>
    <w:unhideWhenUsed/>
    <w:rsid w:val="000A29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a6">
    <w:name w:val="Strong"/>
    <w:basedOn w:val="a0"/>
    <w:uiPriority w:val="22"/>
    <w:qFormat/>
    <w:rsid w:val="000A298F"/>
    <w:rPr>
      <w:b/>
      <w:bCs/>
    </w:rPr>
  </w:style>
  <w:style w:type="character" w:styleId="a7">
    <w:name w:val="Emphasis"/>
    <w:basedOn w:val="a0"/>
    <w:uiPriority w:val="20"/>
    <w:qFormat/>
    <w:rsid w:val="00FA1C04"/>
    <w:rPr>
      <w:i/>
      <w:iCs/>
    </w:rPr>
  </w:style>
  <w:style w:type="character" w:styleId="HTML">
    <w:name w:val="HTML Code"/>
    <w:basedOn w:val="a0"/>
    <w:uiPriority w:val="99"/>
    <w:semiHidden/>
    <w:unhideWhenUsed/>
    <w:rsid w:val="00FA1C0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1157</Words>
  <Characters>6595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Dalgat Ibragimov</cp:lastModifiedBy>
  <cp:revision>4</cp:revision>
  <dcterms:created xsi:type="dcterms:W3CDTF">2025-12-21T12:12:00Z</dcterms:created>
  <dcterms:modified xsi:type="dcterms:W3CDTF">2025-12-23T20:16:00Z</dcterms:modified>
</cp:coreProperties>
</file>